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4F60" w14:textId="77777777" w:rsidR="00427D4F" w:rsidRPr="00EE6D5B" w:rsidRDefault="00427D4F" w:rsidP="00427D4F">
      <w:pPr>
        <w:jc w:val="center"/>
        <w:rPr>
          <w:rFonts w:ascii="Times New Roman" w:hAnsi="Times New Roman"/>
          <w:b/>
          <w:sz w:val="24"/>
        </w:rPr>
      </w:pPr>
      <w:r w:rsidRPr="0063392B">
        <w:rPr>
          <w:rFonts w:ascii="Times New Roman" w:hAnsi="Times New Roman"/>
          <w:b/>
          <w:sz w:val="32"/>
        </w:rPr>
        <w:t xml:space="preserve">RÁMCOVÁ SMLOUVA </w:t>
      </w:r>
      <w:r w:rsidR="00B76917">
        <w:rPr>
          <w:rFonts w:ascii="Times New Roman" w:hAnsi="Times New Roman"/>
          <w:b/>
          <w:sz w:val="24"/>
        </w:rPr>
        <w:t xml:space="preserve">č. </w:t>
      </w:r>
    </w:p>
    <w:p w14:paraId="77D5E958" w14:textId="1E6F1EE9" w:rsidR="00427D4F" w:rsidRPr="00EE6D5B" w:rsidRDefault="00860A8B" w:rsidP="00860A8B">
      <w:pPr>
        <w:jc w:val="center"/>
      </w:pPr>
      <w:r>
        <w:t>n</w:t>
      </w:r>
      <w:r w:rsidR="00427D4F" w:rsidRPr="00EE6D5B">
        <w:t>a</w:t>
      </w:r>
      <w:r>
        <w:t xml:space="preserve"> </w:t>
      </w:r>
      <w:r w:rsidR="00A506DC" w:rsidRPr="00A506DC">
        <w:t xml:space="preserve">Zajištění </w:t>
      </w:r>
      <w:bookmarkStart w:id="0" w:name="_Hlk140758904"/>
      <w:r w:rsidR="00392EFF">
        <w:t>bezpečnostního značení společných prostor</w:t>
      </w:r>
      <w:r w:rsidR="00A506DC" w:rsidRPr="00A506DC">
        <w:t xml:space="preserve"> v bytových domech</w:t>
      </w:r>
      <w:bookmarkEnd w:id="0"/>
      <w:r w:rsidR="00A506DC" w:rsidRPr="00A506DC">
        <w:t xml:space="preserve"> ve správě SBD Havířov.</w:t>
      </w:r>
    </w:p>
    <w:p w14:paraId="6465BC25" w14:textId="77777777" w:rsidR="00427D4F" w:rsidRPr="00EE6D5B" w:rsidRDefault="00427D4F" w:rsidP="00427D4F">
      <w:pPr>
        <w:jc w:val="center"/>
        <w:rPr>
          <w:rFonts w:ascii="Times New Roman" w:hAnsi="Times New Roman"/>
          <w:sz w:val="24"/>
        </w:rPr>
      </w:pPr>
      <w:r w:rsidRPr="00EE6D5B">
        <w:rPr>
          <w:rFonts w:ascii="Times New Roman" w:hAnsi="Times New Roman"/>
          <w:sz w:val="24"/>
        </w:rPr>
        <w:t xml:space="preserve">uzavřená dle ustanovení § 1746 odst. 2 občanského zákoníku, mezi </w:t>
      </w:r>
    </w:p>
    <w:p w14:paraId="2DEFB5ED" w14:textId="77777777" w:rsidR="00427D4F" w:rsidRPr="00EE6D5B" w:rsidRDefault="00427D4F" w:rsidP="00427D4F">
      <w:pPr>
        <w:jc w:val="center"/>
        <w:rPr>
          <w:rFonts w:ascii="Times New Roman" w:hAnsi="Times New Roman"/>
          <w:b/>
          <w:sz w:val="24"/>
        </w:rPr>
      </w:pPr>
    </w:p>
    <w:p w14:paraId="602320CF" w14:textId="77777777" w:rsidR="00427D4F" w:rsidRPr="00EE6D5B" w:rsidRDefault="00427D4F" w:rsidP="00427D4F">
      <w:pPr>
        <w:jc w:val="center"/>
        <w:rPr>
          <w:rFonts w:ascii="Times New Roman" w:hAnsi="Times New Roman"/>
          <w:b/>
          <w:sz w:val="24"/>
        </w:rPr>
      </w:pPr>
      <w:r w:rsidRPr="00EE6D5B">
        <w:rPr>
          <w:rFonts w:ascii="Times New Roman" w:hAnsi="Times New Roman"/>
          <w:b/>
          <w:sz w:val="24"/>
        </w:rPr>
        <w:t>Smluvní strany</w:t>
      </w:r>
    </w:p>
    <w:p w14:paraId="3EAE8BA0" w14:textId="77777777" w:rsidR="00427D4F" w:rsidRPr="00EE6D5B" w:rsidRDefault="00427D4F" w:rsidP="00427D4F">
      <w:pPr>
        <w:jc w:val="center"/>
        <w:rPr>
          <w:rFonts w:ascii="Times New Roman" w:hAnsi="Times New Roman"/>
          <w:b/>
          <w:sz w:val="24"/>
        </w:rPr>
      </w:pPr>
    </w:p>
    <w:p w14:paraId="492F5E94" w14:textId="77777777" w:rsidR="00B76917" w:rsidRPr="00B76917" w:rsidRDefault="00427D4F" w:rsidP="00B76917">
      <w:pPr>
        <w:tabs>
          <w:tab w:val="left" w:pos="2160"/>
        </w:tabs>
        <w:ind w:left="2832" w:hanging="2832"/>
        <w:rPr>
          <w:rFonts w:ascii="Arial" w:hAnsi="Arial" w:cs="Arial"/>
          <w:sz w:val="20"/>
          <w:szCs w:val="20"/>
        </w:rPr>
      </w:pPr>
      <w:r w:rsidRPr="00427D4F">
        <w:rPr>
          <w:rFonts w:ascii="Times New Roman" w:hAnsi="Times New Roman"/>
          <w:b/>
          <w:sz w:val="24"/>
        </w:rPr>
        <w:t>Objednatelem:</w:t>
      </w:r>
      <w:r w:rsidRPr="00427D4F">
        <w:rPr>
          <w:rFonts w:ascii="Times New Roman" w:hAnsi="Times New Roman"/>
          <w:b/>
          <w:sz w:val="24"/>
        </w:rPr>
        <w:tab/>
      </w:r>
      <w:r w:rsidRPr="00427D4F">
        <w:rPr>
          <w:rFonts w:ascii="Times New Roman" w:hAnsi="Times New Roman"/>
          <w:b/>
          <w:sz w:val="24"/>
        </w:rPr>
        <w:tab/>
      </w:r>
      <w:r w:rsidR="00C66978">
        <w:rPr>
          <w:rFonts w:ascii="Arial" w:hAnsi="Arial" w:cs="Arial"/>
          <w:sz w:val="20"/>
          <w:szCs w:val="20"/>
        </w:rPr>
        <w:t>SVJ uvedené v příloze č.1</w:t>
      </w:r>
      <w:r w:rsidR="00F16A6B">
        <w:rPr>
          <w:rFonts w:ascii="Arial" w:hAnsi="Arial" w:cs="Arial"/>
          <w:sz w:val="20"/>
          <w:szCs w:val="20"/>
        </w:rPr>
        <w:t>, zastoupena Stavebním bytovým družstvem Havířov</w:t>
      </w:r>
    </w:p>
    <w:p w14:paraId="394C2B5C" w14:textId="77777777" w:rsidR="00B76917" w:rsidRPr="00B76917" w:rsidRDefault="00B76917" w:rsidP="00B76917">
      <w:pPr>
        <w:tabs>
          <w:tab w:val="left" w:pos="2160"/>
        </w:tabs>
        <w:rPr>
          <w:rFonts w:ascii="Arial" w:hAnsi="Arial" w:cs="Arial"/>
          <w:sz w:val="20"/>
          <w:szCs w:val="20"/>
        </w:rPr>
      </w:pPr>
      <w:r w:rsidRPr="00B76917">
        <w:rPr>
          <w:rFonts w:ascii="Arial" w:hAnsi="Arial" w:cs="Arial"/>
          <w:spacing w:val="20"/>
          <w:sz w:val="20"/>
          <w:szCs w:val="20"/>
        </w:rPr>
        <w:t>se sídlem:</w:t>
      </w:r>
      <w:r w:rsidRPr="00B76917">
        <w:rPr>
          <w:rFonts w:ascii="Arial" w:hAnsi="Arial" w:cs="Arial"/>
          <w:spacing w:val="20"/>
          <w:sz w:val="20"/>
          <w:szCs w:val="20"/>
        </w:rPr>
        <w:tab/>
      </w:r>
      <w:r w:rsidRPr="00B76917">
        <w:rPr>
          <w:rFonts w:ascii="Arial" w:hAnsi="Arial" w:cs="Arial"/>
          <w:spacing w:val="20"/>
          <w:sz w:val="20"/>
          <w:szCs w:val="20"/>
        </w:rPr>
        <w:tab/>
      </w:r>
      <w:proofErr w:type="spellStart"/>
      <w:r w:rsidRPr="00B76917">
        <w:rPr>
          <w:rFonts w:ascii="Arial" w:hAnsi="Arial" w:cs="Arial"/>
          <w:sz w:val="20"/>
          <w:szCs w:val="20"/>
        </w:rPr>
        <w:t>Hornosušská</w:t>
      </w:r>
      <w:proofErr w:type="spellEnd"/>
      <w:r w:rsidRPr="00B76917">
        <w:rPr>
          <w:rFonts w:ascii="Arial" w:hAnsi="Arial" w:cs="Arial"/>
          <w:sz w:val="20"/>
          <w:szCs w:val="20"/>
        </w:rPr>
        <w:t xml:space="preserve"> 1041/2, Prostřední Suchá, 735 </w:t>
      </w:r>
      <w:proofErr w:type="gramStart"/>
      <w:r w:rsidRPr="00B76917">
        <w:rPr>
          <w:rFonts w:ascii="Arial" w:hAnsi="Arial" w:cs="Arial"/>
          <w:sz w:val="20"/>
          <w:szCs w:val="20"/>
        </w:rPr>
        <w:t>64  Havířov</w:t>
      </w:r>
      <w:proofErr w:type="gramEnd"/>
      <w:r w:rsidRPr="00B76917">
        <w:rPr>
          <w:rFonts w:ascii="Arial" w:hAnsi="Arial" w:cs="Arial"/>
          <w:sz w:val="20"/>
          <w:szCs w:val="20"/>
        </w:rPr>
        <w:t xml:space="preserve"> </w:t>
      </w:r>
      <w:r w:rsidRPr="00B76917">
        <w:rPr>
          <w:rFonts w:ascii="Arial" w:hAnsi="Arial" w:cs="Arial"/>
          <w:spacing w:val="20"/>
          <w:sz w:val="20"/>
          <w:szCs w:val="20"/>
        </w:rPr>
        <w:tab/>
      </w:r>
      <w:r w:rsidRPr="00B76917">
        <w:rPr>
          <w:rFonts w:ascii="Arial" w:hAnsi="Arial" w:cs="Arial"/>
          <w:sz w:val="20"/>
          <w:szCs w:val="20"/>
        </w:rPr>
        <w:t xml:space="preserve"> </w:t>
      </w:r>
    </w:p>
    <w:p w14:paraId="3A2828DC" w14:textId="77777777" w:rsidR="00B76917" w:rsidRPr="00B76917" w:rsidRDefault="00B76917" w:rsidP="00B76917">
      <w:pPr>
        <w:tabs>
          <w:tab w:val="left" w:pos="2127"/>
        </w:tabs>
        <w:rPr>
          <w:rFonts w:ascii="Arial" w:hAnsi="Arial" w:cs="Arial"/>
          <w:sz w:val="20"/>
          <w:szCs w:val="20"/>
        </w:rPr>
      </w:pPr>
      <w:r w:rsidRPr="00B76917">
        <w:rPr>
          <w:rFonts w:ascii="Arial" w:hAnsi="Arial" w:cs="Arial"/>
          <w:sz w:val="20"/>
          <w:szCs w:val="20"/>
        </w:rPr>
        <w:t>IČ:</w:t>
      </w:r>
      <w:r w:rsidRPr="00B76917">
        <w:rPr>
          <w:rFonts w:ascii="Arial" w:hAnsi="Arial" w:cs="Arial"/>
          <w:sz w:val="20"/>
          <w:szCs w:val="20"/>
        </w:rPr>
        <w:tab/>
        <w:t xml:space="preserve"> </w:t>
      </w:r>
      <w:r w:rsidRPr="00B76917">
        <w:rPr>
          <w:rFonts w:ascii="Arial" w:hAnsi="Arial" w:cs="Arial"/>
          <w:sz w:val="20"/>
          <w:szCs w:val="20"/>
        </w:rPr>
        <w:tab/>
        <w:t>00415 227</w:t>
      </w:r>
    </w:p>
    <w:p w14:paraId="31B461DB" w14:textId="3BECE7B9" w:rsidR="00B76917" w:rsidRPr="00B76917" w:rsidRDefault="00B76917" w:rsidP="00B76917">
      <w:pPr>
        <w:ind w:left="2832" w:hanging="2832"/>
        <w:rPr>
          <w:rFonts w:ascii="Arial" w:hAnsi="Arial" w:cs="Arial"/>
          <w:sz w:val="20"/>
          <w:szCs w:val="20"/>
        </w:rPr>
      </w:pPr>
      <w:r w:rsidRPr="00B76917">
        <w:rPr>
          <w:rFonts w:ascii="Arial" w:hAnsi="Arial" w:cs="Arial"/>
          <w:sz w:val="20"/>
          <w:szCs w:val="20"/>
        </w:rPr>
        <w:t>zastoupeno:</w:t>
      </w:r>
      <w:r w:rsidRPr="00B76917">
        <w:rPr>
          <w:rFonts w:ascii="Arial" w:hAnsi="Arial" w:cs="Arial"/>
          <w:sz w:val="20"/>
          <w:szCs w:val="20"/>
        </w:rPr>
        <w:tab/>
      </w:r>
      <w:r w:rsidR="00652783">
        <w:rPr>
          <w:rFonts w:ascii="Arial" w:hAnsi="Arial" w:cs="Arial"/>
          <w:sz w:val="20"/>
          <w:szCs w:val="20"/>
        </w:rPr>
        <w:t>Jiřím Hurychem</w:t>
      </w:r>
      <w:r w:rsidRPr="00B76917">
        <w:rPr>
          <w:rFonts w:ascii="Arial" w:hAnsi="Arial" w:cs="Arial"/>
          <w:sz w:val="20"/>
          <w:szCs w:val="20"/>
        </w:rPr>
        <w:t xml:space="preserve">, předsedou představenstva a </w:t>
      </w:r>
    </w:p>
    <w:p w14:paraId="701AD18B" w14:textId="4B5898CB" w:rsidR="00B76917" w:rsidRPr="00B76917" w:rsidRDefault="00DF6341" w:rsidP="00B76917">
      <w:pPr>
        <w:ind w:left="2832"/>
        <w:rPr>
          <w:rFonts w:ascii="Arial" w:hAnsi="Arial" w:cs="Arial"/>
          <w:sz w:val="20"/>
          <w:szCs w:val="20"/>
        </w:rPr>
      </w:pPr>
      <w:r>
        <w:rPr>
          <w:rFonts w:ascii="Arial" w:hAnsi="Arial" w:cs="Arial"/>
          <w:sz w:val="20"/>
          <w:szCs w:val="20"/>
        </w:rPr>
        <w:t xml:space="preserve">Ing. Světlanou </w:t>
      </w:r>
      <w:proofErr w:type="spellStart"/>
      <w:r>
        <w:rPr>
          <w:rFonts w:ascii="Arial" w:hAnsi="Arial" w:cs="Arial"/>
          <w:sz w:val="20"/>
          <w:szCs w:val="20"/>
        </w:rPr>
        <w:t>Kravčenkovou</w:t>
      </w:r>
      <w:proofErr w:type="spellEnd"/>
      <w:r w:rsidR="00B76917" w:rsidRPr="00B76917">
        <w:rPr>
          <w:rFonts w:ascii="Arial" w:hAnsi="Arial" w:cs="Arial"/>
          <w:sz w:val="20"/>
          <w:szCs w:val="20"/>
        </w:rPr>
        <w:t>, člen</w:t>
      </w:r>
      <w:r w:rsidR="003B19EC">
        <w:rPr>
          <w:rFonts w:ascii="Arial" w:hAnsi="Arial" w:cs="Arial"/>
          <w:sz w:val="20"/>
          <w:szCs w:val="20"/>
        </w:rPr>
        <w:t>em</w:t>
      </w:r>
      <w:r w:rsidR="00B76917" w:rsidRPr="00B76917">
        <w:rPr>
          <w:rFonts w:ascii="Arial" w:hAnsi="Arial" w:cs="Arial"/>
          <w:sz w:val="20"/>
          <w:szCs w:val="20"/>
        </w:rPr>
        <w:t xml:space="preserve"> představenstva</w:t>
      </w:r>
    </w:p>
    <w:p w14:paraId="4FE5AA2C" w14:textId="77777777" w:rsidR="00B76917" w:rsidRDefault="00B76917" w:rsidP="00B76917">
      <w:pPr>
        <w:rPr>
          <w:rStyle w:val="Hypertextovodkaz"/>
          <w:rFonts w:ascii="Arial" w:hAnsi="Arial" w:cs="Arial"/>
          <w:sz w:val="20"/>
          <w:szCs w:val="20"/>
        </w:rPr>
      </w:pPr>
      <w:r w:rsidRPr="00B76917">
        <w:rPr>
          <w:rFonts w:ascii="Arial" w:hAnsi="Arial" w:cs="Arial"/>
          <w:sz w:val="20"/>
          <w:szCs w:val="20"/>
        </w:rPr>
        <w:t xml:space="preserve">tel: e-mail: </w:t>
      </w:r>
      <w:r w:rsidRPr="00B76917">
        <w:rPr>
          <w:rFonts w:ascii="Arial" w:hAnsi="Arial" w:cs="Arial"/>
          <w:sz w:val="20"/>
          <w:szCs w:val="20"/>
        </w:rPr>
        <w:tab/>
      </w:r>
      <w:r w:rsidRPr="00B76917">
        <w:rPr>
          <w:rFonts w:ascii="Arial" w:hAnsi="Arial" w:cs="Arial"/>
          <w:sz w:val="20"/>
          <w:szCs w:val="20"/>
        </w:rPr>
        <w:tab/>
        <w:t xml:space="preserve"> </w:t>
      </w:r>
      <w:r w:rsidRPr="00B76917">
        <w:rPr>
          <w:rFonts w:ascii="Arial" w:hAnsi="Arial" w:cs="Arial"/>
          <w:sz w:val="20"/>
          <w:szCs w:val="20"/>
        </w:rPr>
        <w:tab/>
        <w:t xml:space="preserve">596 499 151, </w:t>
      </w:r>
      <w:hyperlink r:id="rId8" w:history="1">
        <w:r w:rsidRPr="00201D1F">
          <w:rPr>
            <w:rStyle w:val="Hypertextovodkaz"/>
            <w:rFonts w:ascii="Arial" w:hAnsi="Arial" w:cs="Arial"/>
            <w:sz w:val="20"/>
            <w:szCs w:val="20"/>
          </w:rPr>
          <w:t>info@sbdhavirov.cz</w:t>
        </w:r>
      </w:hyperlink>
    </w:p>
    <w:p w14:paraId="38BE2A62" w14:textId="77777777" w:rsidR="004670CC" w:rsidRDefault="004670CC" w:rsidP="00B76917">
      <w:pPr>
        <w:rPr>
          <w:rStyle w:val="Hypertextovodkaz"/>
          <w:rFonts w:ascii="Arial" w:hAnsi="Arial" w:cs="Arial"/>
          <w:sz w:val="20"/>
          <w:szCs w:val="20"/>
        </w:rPr>
      </w:pPr>
    </w:p>
    <w:p w14:paraId="726CC79E" w14:textId="77777777" w:rsidR="004670CC" w:rsidRPr="00B76917" w:rsidRDefault="004670CC" w:rsidP="004670CC">
      <w:pPr>
        <w:tabs>
          <w:tab w:val="left" w:pos="2160"/>
        </w:tabs>
        <w:ind w:left="2832" w:hanging="2832"/>
        <w:rPr>
          <w:rFonts w:ascii="Arial" w:hAnsi="Arial" w:cs="Arial"/>
          <w:sz w:val="20"/>
          <w:szCs w:val="20"/>
        </w:rPr>
      </w:pPr>
      <w:r w:rsidRPr="00427D4F">
        <w:rPr>
          <w:rFonts w:ascii="Times New Roman" w:hAnsi="Times New Roman"/>
          <w:b/>
          <w:sz w:val="24"/>
        </w:rPr>
        <w:t>Objednatelem:</w:t>
      </w:r>
      <w:r w:rsidRPr="00427D4F">
        <w:rPr>
          <w:rFonts w:ascii="Times New Roman" w:hAnsi="Times New Roman"/>
          <w:b/>
          <w:sz w:val="24"/>
        </w:rPr>
        <w:tab/>
      </w:r>
      <w:r w:rsidRPr="00427D4F">
        <w:rPr>
          <w:rFonts w:ascii="Times New Roman" w:hAnsi="Times New Roman"/>
          <w:b/>
          <w:sz w:val="24"/>
        </w:rPr>
        <w:tab/>
      </w:r>
      <w:r>
        <w:rPr>
          <w:rFonts w:ascii="Arial" w:hAnsi="Arial" w:cs="Arial"/>
          <w:sz w:val="20"/>
          <w:szCs w:val="20"/>
        </w:rPr>
        <w:t>Stavební bytové družstvo Havířov</w:t>
      </w:r>
    </w:p>
    <w:p w14:paraId="5232E651" w14:textId="77777777" w:rsidR="004670CC" w:rsidRPr="00B76917" w:rsidRDefault="004670CC" w:rsidP="004670CC">
      <w:pPr>
        <w:tabs>
          <w:tab w:val="left" w:pos="2160"/>
        </w:tabs>
        <w:rPr>
          <w:rFonts w:ascii="Arial" w:hAnsi="Arial" w:cs="Arial"/>
          <w:sz w:val="20"/>
          <w:szCs w:val="20"/>
        </w:rPr>
      </w:pPr>
      <w:r w:rsidRPr="00B76917">
        <w:rPr>
          <w:rFonts w:ascii="Arial" w:hAnsi="Arial" w:cs="Arial"/>
          <w:spacing w:val="20"/>
          <w:sz w:val="20"/>
          <w:szCs w:val="20"/>
        </w:rPr>
        <w:t>se sídlem:</w:t>
      </w:r>
      <w:r w:rsidRPr="00B76917">
        <w:rPr>
          <w:rFonts w:ascii="Arial" w:hAnsi="Arial" w:cs="Arial"/>
          <w:spacing w:val="20"/>
          <w:sz w:val="20"/>
          <w:szCs w:val="20"/>
        </w:rPr>
        <w:tab/>
      </w:r>
      <w:r w:rsidRPr="00B76917">
        <w:rPr>
          <w:rFonts w:ascii="Arial" w:hAnsi="Arial" w:cs="Arial"/>
          <w:spacing w:val="20"/>
          <w:sz w:val="20"/>
          <w:szCs w:val="20"/>
        </w:rPr>
        <w:tab/>
      </w:r>
      <w:proofErr w:type="spellStart"/>
      <w:r w:rsidRPr="00B76917">
        <w:rPr>
          <w:rFonts w:ascii="Arial" w:hAnsi="Arial" w:cs="Arial"/>
          <w:sz w:val="20"/>
          <w:szCs w:val="20"/>
        </w:rPr>
        <w:t>Hornosušská</w:t>
      </w:r>
      <w:proofErr w:type="spellEnd"/>
      <w:r w:rsidRPr="00B76917">
        <w:rPr>
          <w:rFonts w:ascii="Arial" w:hAnsi="Arial" w:cs="Arial"/>
          <w:sz w:val="20"/>
          <w:szCs w:val="20"/>
        </w:rPr>
        <w:t xml:space="preserve"> 1041/2, Prostřední Suchá, 735 </w:t>
      </w:r>
      <w:proofErr w:type="gramStart"/>
      <w:r w:rsidRPr="00B76917">
        <w:rPr>
          <w:rFonts w:ascii="Arial" w:hAnsi="Arial" w:cs="Arial"/>
          <w:sz w:val="20"/>
          <w:szCs w:val="20"/>
        </w:rPr>
        <w:t>64  Havířov</w:t>
      </w:r>
      <w:proofErr w:type="gramEnd"/>
      <w:r w:rsidRPr="00B76917">
        <w:rPr>
          <w:rFonts w:ascii="Arial" w:hAnsi="Arial" w:cs="Arial"/>
          <w:sz w:val="20"/>
          <w:szCs w:val="20"/>
        </w:rPr>
        <w:t xml:space="preserve"> </w:t>
      </w:r>
      <w:r w:rsidRPr="00B76917">
        <w:rPr>
          <w:rFonts w:ascii="Arial" w:hAnsi="Arial" w:cs="Arial"/>
          <w:spacing w:val="20"/>
          <w:sz w:val="20"/>
          <w:szCs w:val="20"/>
        </w:rPr>
        <w:tab/>
      </w:r>
      <w:r w:rsidRPr="00B76917">
        <w:rPr>
          <w:rFonts w:ascii="Arial" w:hAnsi="Arial" w:cs="Arial"/>
          <w:sz w:val="20"/>
          <w:szCs w:val="20"/>
        </w:rPr>
        <w:t xml:space="preserve"> </w:t>
      </w:r>
    </w:p>
    <w:p w14:paraId="05BA9D40" w14:textId="77777777" w:rsidR="004670CC" w:rsidRPr="00B76917" w:rsidRDefault="004670CC" w:rsidP="004670CC">
      <w:pPr>
        <w:tabs>
          <w:tab w:val="left" w:pos="2127"/>
        </w:tabs>
        <w:rPr>
          <w:rFonts w:ascii="Arial" w:hAnsi="Arial" w:cs="Arial"/>
          <w:sz w:val="20"/>
          <w:szCs w:val="20"/>
        </w:rPr>
      </w:pPr>
      <w:r w:rsidRPr="00B76917">
        <w:rPr>
          <w:rFonts w:ascii="Arial" w:hAnsi="Arial" w:cs="Arial"/>
          <w:sz w:val="20"/>
          <w:szCs w:val="20"/>
        </w:rPr>
        <w:t>IČ:</w:t>
      </w:r>
      <w:r w:rsidRPr="00B76917">
        <w:rPr>
          <w:rFonts w:ascii="Arial" w:hAnsi="Arial" w:cs="Arial"/>
          <w:sz w:val="20"/>
          <w:szCs w:val="20"/>
        </w:rPr>
        <w:tab/>
        <w:t xml:space="preserve"> </w:t>
      </w:r>
      <w:r w:rsidRPr="00B76917">
        <w:rPr>
          <w:rFonts w:ascii="Arial" w:hAnsi="Arial" w:cs="Arial"/>
          <w:sz w:val="20"/>
          <w:szCs w:val="20"/>
        </w:rPr>
        <w:tab/>
        <w:t>00415 227</w:t>
      </w:r>
    </w:p>
    <w:p w14:paraId="632F6256" w14:textId="14A32137" w:rsidR="004670CC" w:rsidRPr="00B76917" w:rsidRDefault="004670CC" w:rsidP="004670CC">
      <w:pPr>
        <w:ind w:left="2832" w:hanging="2832"/>
        <w:rPr>
          <w:rFonts w:ascii="Arial" w:hAnsi="Arial" w:cs="Arial"/>
          <w:sz w:val="20"/>
          <w:szCs w:val="20"/>
        </w:rPr>
      </w:pPr>
      <w:r w:rsidRPr="00B76917">
        <w:rPr>
          <w:rFonts w:ascii="Arial" w:hAnsi="Arial" w:cs="Arial"/>
          <w:sz w:val="20"/>
          <w:szCs w:val="20"/>
        </w:rPr>
        <w:t>zastoupeno:</w:t>
      </w:r>
      <w:r w:rsidRPr="00B76917">
        <w:rPr>
          <w:rFonts w:ascii="Arial" w:hAnsi="Arial" w:cs="Arial"/>
          <w:sz w:val="20"/>
          <w:szCs w:val="20"/>
        </w:rPr>
        <w:tab/>
      </w:r>
      <w:r w:rsidR="00652783">
        <w:rPr>
          <w:rFonts w:ascii="Arial" w:hAnsi="Arial" w:cs="Arial"/>
          <w:sz w:val="20"/>
          <w:szCs w:val="20"/>
        </w:rPr>
        <w:t>Jiřím Hurychem</w:t>
      </w:r>
      <w:r w:rsidRPr="00B76917">
        <w:rPr>
          <w:rFonts w:ascii="Arial" w:hAnsi="Arial" w:cs="Arial"/>
          <w:sz w:val="20"/>
          <w:szCs w:val="20"/>
        </w:rPr>
        <w:t xml:space="preserve">, předsedou představenstva a </w:t>
      </w:r>
    </w:p>
    <w:p w14:paraId="2BDC5F06" w14:textId="56E2F0EA" w:rsidR="004670CC" w:rsidRPr="00B76917" w:rsidRDefault="00DF6341" w:rsidP="004670CC">
      <w:pPr>
        <w:ind w:left="2832"/>
        <w:rPr>
          <w:rFonts w:ascii="Arial" w:hAnsi="Arial" w:cs="Arial"/>
          <w:sz w:val="20"/>
          <w:szCs w:val="20"/>
        </w:rPr>
      </w:pPr>
      <w:r>
        <w:rPr>
          <w:rFonts w:ascii="Arial" w:hAnsi="Arial" w:cs="Arial"/>
          <w:sz w:val="20"/>
          <w:szCs w:val="20"/>
        </w:rPr>
        <w:t>Ing. Světlanou Kravčenkovou</w:t>
      </w:r>
      <w:r w:rsidR="004670CC" w:rsidRPr="00B76917">
        <w:rPr>
          <w:rFonts w:ascii="Arial" w:hAnsi="Arial" w:cs="Arial"/>
          <w:sz w:val="20"/>
          <w:szCs w:val="20"/>
        </w:rPr>
        <w:t>, členkou představenstva</w:t>
      </w:r>
    </w:p>
    <w:p w14:paraId="40364498" w14:textId="77777777" w:rsidR="004670CC" w:rsidRDefault="004670CC" w:rsidP="004670CC">
      <w:pPr>
        <w:rPr>
          <w:rFonts w:ascii="Arial" w:hAnsi="Arial" w:cs="Arial"/>
          <w:sz w:val="20"/>
          <w:szCs w:val="20"/>
        </w:rPr>
      </w:pPr>
      <w:r w:rsidRPr="00B76917">
        <w:rPr>
          <w:rFonts w:ascii="Arial" w:hAnsi="Arial" w:cs="Arial"/>
          <w:sz w:val="20"/>
          <w:szCs w:val="20"/>
        </w:rPr>
        <w:t xml:space="preserve">tel: e-mail: </w:t>
      </w:r>
      <w:r w:rsidRPr="00B76917">
        <w:rPr>
          <w:rFonts w:ascii="Arial" w:hAnsi="Arial" w:cs="Arial"/>
          <w:sz w:val="20"/>
          <w:szCs w:val="20"/>
        </w:rPr>
        <w:tab/>
      </w:r>
      <w:r w:rsidRPr="00B76917">
        <w:rPr>
          <w:rFonts w:ascii="Arial" w:hAnsi="Arial" w:cs="Arial"/>
          <w:sz w:val="20"/>
          <w:szCs w:val="20"/>
        </w:rPr>
        <w:tab/>
        <w:t xml:space="preserve"> </w:t>
      </w:r>
      <w:r w:rsidRPr="00B76917">
        <w:rPr>
          <w:rFonts w:ascii="Arial" w:hAnsi="Arial" w:cs="Arial"/>
          <w:sz w:val="20"/>
          <w:szCs w:val="20"/>
        </w:rPr>
        <w:tab/>
        <w:t xml:space="preserve">596 499 151, </w:t>
      </w:r>
      <w:hyperlink r:id="rId9" w:history="1">
        <w:r w:rsidRPr="00201D1F">
          <w:rPr>
            <w:rStyle w:val="Hypertextovodkaz"/>
            <w:rFonts w:ascii="Arial" w:hAnsi="Arial" w:cs="Arial"/>
            <w:sz w:val="20"/>
            <w:szCs w:val="20"/>
          </w:rPr>
          <w:t>info@sbdhavirov.cz</w:t>
        </w:r>
      </w:hyperlink>
    </w:p>
    <w:p w14:paraId="7CF245C5" w14:textId="77777777" w:rsidR="004670CC" w:rsidRDefault="004670CC" w:rsidP="00B76917">
      <w:pPr>
        <w:rPr>
          <w:rFonts w:ascii="Arial" w:hAnsi="Arial" w:cs="Arial"/>
          <w:sz w:val="20"/>
          <w:szCs w:val="20"/>
        </w:rPr>
      </w:pPr>
    </w:p>
    <w:p w14:paraId="756B8C80" w14:textId="77777777" w:rsidR="00B76917" w:rsidRPr="00B76917" w:rsidRDefault="00B76917" w:rsidP="00B76917">
      <w:pPr>
        <w:rPr>
          <w:rFonts w:ascii="Arial" w:hAnsi="Arial" w:cs="Arial"/>
          <w:sz w:val="20"/>
          <w:szCs w:val="20"/>
        </w:rPr>
      </w:pPr>
    </w:p>
    <w:p w14:paraId="39FA071B" w14:textId="77777777" w:rsidR="00427D4F" w:rsidRDefault="00B76917" w:rsidP="00B76917">
      <w:pPr>
        <w:tabs>
          <w:tab w:val="left" w:pos="2160"/>
        </w:tabs>
        <w:rPr>
          <w:rFonts w:ascii="Times New Roman" w:hAnsi="Times New Roman"/>
          <w:sz w:val="24"/>
        </w:rPr>
      </w:pPr>
      <w:r>
        <w:rPr>
          <w:rFonts w:ascii="Times New Roman" w:hAnsi="Times New Roman"/>
          <w:sz w:val="24"/>
        </w:rPr>
        <w:t>a</w:t>
      </w:r>
    </w:p>
    <w:p w14:paraId="47EF7358" w14:textId="77777777" w:rsidR="00B76917" w:rsidRPr="00B76917" w:rsidRDefault="00B76917" w:rsidP="00B76917">
      <w:pPr>
        <w:tabs>
          <w:tab w:val="left" w:pos="2160"/>
        </w:tabs>
        <w:rPr>
          <w:rFonts w:ascii="Times New Roman" w:hAnsi="Times New Roman"/>
          <w:sz w:val="24"/>
        </w:rPr>
      </w:pPr>
    </w:p>
    <w:p w14:paraId="4828DD52" w14:textId="4764C375" w:rsidR="00A80E56" w:rsidRPr="0080378D" w:rsidRDefault="00860A8B" w:rsidP="00A80E56">
      <w:pPr>
        <w:tabs>
          <w:tab w:val="left" w:pos="3119"/>
        </w:tabs>
        <w:jc w:val="left"/>
        <w:rPr>
          <w:rFonts w:ascii="Arial" w:hAnsi="Arial" w:cs="Arial"/>
          <w:sz w:val="20"/>
          <w:szCs w:val="20"/>
        </w:rPr>
      </w:pPr>
      <w:r w:rsidRPr="0080378D">
        <w:rPr>
          <w:rFonts w:ascii="Times New Roman" w:hAnsi="Times New Roman"/>
          <w:b/>
          <w:sz w:val="24"/>
        </w:rPr>
        <w:t>Zhotovitelem:</w:t>
      </w:r>
      <w:r w:rsidRPr="0080378D">
        <w:rPr>
          <w:rFonts w:ascii="Times New Roman" w:hAnsi="Times New Roman"/>
          <w:b/>
          <w:sz w:val="24"/>
        </w:rPr>
        <w:tab/>
      </w:r>
      <w:r w:rsidR="00A80E56" w:rsidRPr="0080378D">
        <w:rPr>
          <w:rFonts w:ascii="Arial" w:hAnsi="Arial" w:cs="Arial"/>
          <w:sz w:val="20"/>
          <w:szCs w:val="20"/>
        </w:rPr>
        <w:t xml:space="preserve"> </w:t>
      </w:r>
    </w:p>
    <w:p w14:paraId="62BF7146" w14:textId="77777777" w:rsidR="004670CC" w:rsidRPr="0080378D" w:rsidRDefault="004670CC" w:rsidP="00A80E56">
      <w:pPr>
        <w:tabs>
          <w:tab w:val="left" w:pos="3119"/>
        </w:tabs>
        <w:jc w:val="left"/>
        <w:rPr>
          <w:rFonts w:ascii="Arial" w:hAnsi="Arial" w:cs="Arial"/>
          <w:sz w:val="20"/>
          <w:szCs w:val="20"/>
        </w:rPr>
      </w:pPr>
    </w:p>
    <w:p w14:paraId="65696624" w14:textId="30264654" w:rsidR="00A80E56" w:rsidRPr="0080378D" w:rsidRDefault="00A80E56" w:rsidP="00A80E56">
      <w:pPr>
        <w:tabs>
          <w:tab w:val="left" w:pos="3119"/>
        </w:tabs>
        <w:jc w:val="left"/>
        <w:rPr>
          <w:rFonts w:ascii="Arial" w:hAnsi="Arial" w:cs="Arial"/>
          <w:sz w:val="20"/>
          <w:szCs w:val="20"/>
        </w:rPr>
      </w:pPr>
      <w:r w:rsidRPr="0080378D">
        <w:rPr>
          <w:rFonts w:ascii="Arial" w:hAnsi="Arial" w:cs="Arial"/>
          <w:sz w:val="20"/>
          <w:szCs w:val="20"/>
        </w:rPr>
        <w:t>Se sídlem:</w:t>
      </w:r>
      <w:r w:rsidR="0080378D">
        <w:rPr>
          <w:rFonts w:ascii="Arial" w:hAnsi="Arial" w:cs="Arial"/>
          <w:sz w:val="20"/>
          <w:szCs w:val="20"/>
        </w:rPr>
        <w:tab/>
      </w:r>
    </w:p>
    <w:p w14:paraId="17805982" w14:textId="77777777" w:rsidR="004670CC" w:rsidRPr="0080378D" w:rsidRDefault="004670CC" w:rsidP="00A80E56">
      <w:pPr>
        <w:tabs>
          <w:tab w:val="left" w:pos="1134"/>
          <w:tab w:val="left" w:pos="3119"/>
        </w:tabs>
        <w:jc w:val="left"/>
        <w:rPr>
          <w:rFonts w:ascii="Arial" w:hAnsi="Arial" w:cs="Arial"/>
          <w:sz w:val="20"/>
          <w:szCs w:val="20"/>
        </w:rPr>
      </w:pPr>
    </w:p>
    <w:p w14:paraId="31F68F51" w14:textId="2DE47341" w:rsidR="00A80E56" w:rsidRPr="0080378D" w:rsidRDefault="00A80E56" w:rsidP="00A80E56">
      <w:pPr>
        <w:tabs>
          <w:tab w:val="left" w:pos="1134"/>
          <w:tab w:val="left" w:pos="3119"/>
        </w:tabs>
        <w:jc w:val="left"/>
        <w:rPr>
          <w:rFonts w:ascii="Arial" w:hAnsi="Arial" w:cs="Arial"/>
          <w:sz w:val="20"/>
          <w:szCs w:val="20"/>
        </w:rPr>
      </w:pPr>
      <w:r w:rsidRPr="0080378D">
        <w:rPr>
          <w:rFonts w:ascii="Arial" w:hAnsi="Arial" w:cs="Arial"/>
          <w:sz w:val="20"/>
          <w:szCs w:val="20"/>
        </w:rPr>
        <w:t xml:space="preserve">Zastoupen: </w:t>
      </w:r>
      <w:r w:rsidRPr="0080378D">
        <w:rPr>
          <w:rFonts w:ascii="Arial" w:hAnsi="Arial" w:cs="Arial"/>
          <w:sz w:val="20"/>
          <w:szCs w:val="20"/>
        </w:rPr>
        <w:tab/>
      </w:r>
      <w:r w:rsidR="0080378D">
        <w:rPr>
          <w:rFonts w:ascii="Arial" w:hAnsi="Arial" w:cs="Arial"/>
          <w:sz w:val="20"/>
          <w:szCs w:val="20"/>
        </w:rPr>
        <w:tab/>
      </w:r>
      <w:r w:rsidRPr="0080378D">
        <w:rPr>
          <w:rFonts w:ascii="Arial" w:hAnsi="Arial" w:cs="Arial"/>
          <w:sz w:val="20"/>
          <w:szCs w:val="20"/>
        </w:rPr>
        <w:tab/>
      </w:r>
    </w:p>
    <w:p w14:paraId="5AE4EE04" w14:textId="77777777" w:rsidR="004670CC" w:rsidRPr="0080378D" w:rsidRDefault="004670CC" w:rsidP="00A80E56">
      <w:pPr>
        <w:tabs>
          <w:tab w:val="left" w:pos="1134"/>
          <w:tab w:val="left" w:pos="3119"/>
        </w:tabs>
        <w:jc w:val="left"/>
        <w:rPr>
          <w:rFonts w:ascii="Arial" w:hAnsi="Arial" w:cs="Arial"/>
          <w:sz w:val="20"/>
          <w:szCs w:val="20"/>
        </w:rPr>
      </w:pPr>
    </w:p>
    <w:p w14:paraId="1B8BF642" w14:textId="76E0ECAC" w:rsidR="00A80E56" w:rsidRPr="00031BA7" w:rsidRDefault="00A80E56" w:rsidP="00A80E56">
      <w:pPr>
        <w:tabs>
          <w:tab w:val="left" w:pos="1134"/>
          <w:tab w:val="left" w:pos="3119"/>
        </w:tabs>
        <w:jc w:val="left"/>
        <w:rPr>
          <w:rFonts w:ascii="Arial" w:hAnsi="Arial" w:cs="Arial"/>
          <w:sz w:val="20"/>
          <w:szCs w:val="20"/>
        </w:rPr>
      </w:pPr>
      <w:r w:rsidRPr="0080378D">
        <w:rPr>
          <w:rFonts w:ascii="Arial" w:hAnsi="Arial" w:cs="Arial"/>
          <w:sz w:val="20"/>
          <w:szCs w:val="20"/>
        </w:rPr>
        <w:t>Zapsán u:</w:t>
      </w:r>
      <w:r>
        <w:rPr>
          <w:rFonts w:ascii="Arial" w:hAnsi="Arial" w:cs="Arial"/>
          <w:sz w:val="20"/>
          <w:szCs w:val="20"/>
        </w:rPr>
        <w:tab/>
        <w:t xml:space="preserve">                </w:t>
      </w:r>
      <w:r>
        <w:rPr>
          <w:rFonts w:ascii="Arial" w:hAnsi="Arial" w:cs="Arial"/>
          <w:sz w:val="20"/>
          <w:szCs w:val="20"/>
        </w:rPr>
        <w:tab/>
      </w:r>
    </w:p>
    <w:p w14:paraId="6372FD8B" w14:textId="77777777" w:rsidR="00860A8B" w:rsidRPr="00031BA7" w:rsidRDefault="00860A8B" w:rsidP="00A80E56">
      <w:pPr>
        <w:tabs>
          <w:tab w:val="left" w:pos="3119"/>
        </w:tabs>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p>
    <w:p w14:paraId="4D75A6D8" w14:textId="77777777" w:rsidR="00427D4F" w:rsidRPr="00EE6D5B" w:rsidRDefault="00427D4F" w:rsidP="00860A8B">
      <w:pPr>
        <w:jc w:val="left"/>
        <w:rPr>
          <w:rFonts w:ascii="Times New Roman" w:hAnsi="Times New Roman"/>
          <w:sz w:val="24"/>
        </w:rPr>
      </w:pPr>
      <w:r w:rsidRPr="00EE6D5B">
        <w:rPr>
          <w:rFonts w:ascii="Times New Roman" w:hAnsi="Times New Roman"/>
          <w:sz w:val="24"/>
        </w:rPr>
        <w:tab/>
      </w:r>
    </w:p>
    <w:p w14:paraId="358E9525" w14:textId="77777777" w:rsidR="00427D4F" w:rsidRPr="00EE6D5B" w:rsidRDefault="00427D4F" w:rsidP="00427D4F">
      <w:pPr>
        <w:jc w:val="left"/>
        <w:rPr>
          <w:rFonts w:ascii="Times New Roman" w:hAnsi="Times New Roman"/>
          <w:sz w:val="24"/>
        </w:rPr>
      </w:pPr>
    </w:p>
    <w:p w14:paraId="39FC7CC4" w14:textId="77777777" w:rsidR="00427D4F" w:rsidRPr="00EE6D5B" w:rsidRDefault="00427D4F" w:rsidP="00427D4F">
      <w:pPr>
        <w:jc w:val="left"/>
        <w:rPr>
          <w:rFonts w:ascii="Times New Roman" w:hAnsi="Times New Roman"/>
          <w:sz w:val="24"/>
        </w:rPr>
      </w:pPr>
    </w:p>
    <w:p w14:paraId="264B3A41" w14:textId="77777777" w:rsidR="00427D4F" w:rsidRPr="00EE6D5B" w:rsidRDefault="00427D4F" w:rsidP="00427D4F">
      <w:pPr>
        <w:jc w:val="center"/>
        <w:rPr>
          <w:rFonts w:ascii="Times New Roman" w:hAnsi="Times New Roman"/>
          <w:b/>
          <w:sz w:val="24"/>
          <w:u w:val="single"/>
        </w:rPr>
      </w:pPr>
      <w:r w:rsidRPr="00EE6D5B">
        <w:rPr>
          <w:rFonts w:ascii="Times New Roman" w:hAnsi="Times New Roman"/>
          <w:b/>
          <w:sz w:val="24"/>
          <w:u w:val="single"/>
        </w:rPr>
        <w:t>A. Obecná část rámcové smlouvy</w:t>
      </w:r>
    </w:p>
    <w:p w14:paraId="2F069B4B" w14:textId="77777777" w:rsidR="00427D4F" w:rsidRDefault="00427D4F" w:rsidP="00427D4F">
      <w:pPr>
        <w:jc w:val="center"/>
        <w:rPr>
          <w:rFonts w:ascii="Times New Roman" w:hAnsi="Times New Roman"/>
          <w:b/>
          <w:sz w:val="24"/>
        </w:rPr>
      </w:pPr>
    </w:p>
    <w:p w14:paraId="2B805142" w14:textId="77777777" w:rsidR="00F46D10" w:rsidRPr="00EE6D5B" w:rsidRDefault="00F46D10" w:rsidP="00427D4F">
      <w:pPr>
        <w:jc w:val="center"/>
        <w:rPr>
          <w:rFonts w:ascii="Times New Roman" w:hAnsi="Times New Roman"/>
          <w:b/>
          <w:sz w:val="24"/>
        </w:rPr>
      </w:pPr>
    </w:p>
    <w:p w14:paraId="74BA0F9D" w14:textId="77777777" w:rsidR="00427D4F" w:rsidRPr="00EE6D5B" w:rsidRDefault="00427D4F" w:rsidP="00427D4F">
      <w:pPr>
        <w:jc w:val="center"/>
        <w:rPr>
          <w:rFonts w:ascii="Times New Roman" w:hAnsi="Times New Roman"/>
          <w:b/>
          <w:sz w:val="24"/>
        </w:rPr>
      </w:pPr>
      <w:r w:rsidRPr="00EE6D5B">
        <w:rPr>
          <w:rFonts w:ascii="Times New Roman" w:hAnsi="Times New Roman"/>
          <w:b/>
          <w:sz w:val="24"/>
        </w:rPr>
        <w:t>I.</w:t>
      </w:r>
    </w:p>
    <w:p w14:paraId="20F5F48C" w14:textId="77777777" w:rsidR="00427D4F" w:rsidRPr="00EE6D5B" w:rsidRDefault="00427D4F" w:rsidP="00427D4F">
      <w:pPr>
        <w:jc w:val="center"/>
        <w:rPr>
          <w:rFonts w:ascii="Times New Roman" w:hAnsi="Times New Roman"/>
          <w:b/>
          <w:sz w:val="24"/>
        </w:rPr>
      </w:pPr>
      <w:r w:rsidRPr="00EE6D5B">
        <w:rPr>
          <w:rFonts w:ascii="Times New Roman" w:hAnsi="Times New Roman"/>
          <w:b/>
          <w:sz w:val="24"/>
        </w:rPr>
        <w:t>Účel smlouvy a povaha účastníků</w:t>
      </w:r>
    </w:p>
    <w:p w14:paraId="16B351BD"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1.1</w:t>
      </w:r>
      <w:r w:rsidRPr="00EE6D5B">
        <w:rPr>
          <w:rFonts w:ascii="Times New Roman" w:hAnsi="Times New Roman"/>
          <w:sz w:val="24"/>
        </w:rPr>
        <w:tab/>
        <w:t>Účelem této smlouvy je oboustranně efektivní úprava smluvních vztahů vzniklých v průběhu doby účinnosti této smlouvy tak, aby byla zabezpečena jejich řádná realizace.</w:t>
      </w:r>
    </w:p>
    <w:p w14:paraId="78537FF2" w14:textId="77777777" w:rsidR="00427D4F" w:rsidRPr="00EE6D5B" w:rsidRDefault="00427D4F" w:rsidP="00427D4F">
      <w:pPr>
        <w:rPr>
          <w:rFonts w:ascii="Times New Roman" w:hAnsi="Times New Roman"/>
          <w:sz w:val="24"/>
        </w:rPr>
      </w:pPr>
    </w:p>
    <w:p w14:paraId="36606146"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1.2</w:t>
      </w:r>
      <w:r w:rsidRPr="00EE6D5B">
        <w:rPr>
          <w:rFonts w:ascii="Times New Roman" w:hAnsi="Times New Roman"/>
          <w:sz w:val="24"/>
        </w:rPr>
        <w:tab/>
        <w:t>Tato smlouva je uzavírána jako smlouva rámcová, proto z ní smluvním stranám nevznikají přímé závazky a pohledávky. Smluvní strany si vymezují prostřednictvím této rámcové smlouvy obecné podmínky, na něž budou navazovat konkrétní podmínky v realizačních smlouvách uzavřených na jejím základě.</w:t>
      </w:r>
    </w:p>
    <w:p w14:paraId="2A8085BC" w14:textId="77777777" w:rsidR="00427D4F" w:rsidRPr="00EE6D5B" w:rsidRDefault="00427D4F" w:rsidP="00427D4F">
      <w:pPr>
        <w:ind w:left="705" w:hanging="705"/>
        <w:rPr>
          <w:rFonts w:ascii="Times New Roman" w:hAnsi="Times New Roman"/>
          <w:sz w:val="24"/>
        </w:rPr>
      </w:pPr>
    </w:p>
    <w:p w14:paraId="1F9745D4"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1.3</w:t>
      </w:r>
      <w:r w:rsidRPr="00EE6D5B">
        <w:rPr>
          <w:rFonts w:ascii="Times New Roman" w:hAnsi="Times New Roman"/>
          <w:sz w:val="24"/>
        </w:rPr>
        <w:tab/>
        <w:t>Objednatel prohlašuje, že je bytovým družstvem ve smyslu ustanovení § 727 a následujících zákona o obchodních korporacích a svůj účel zabezpečuje správou družstevních bytových domů, bytů a ostatního družstevního majetku.</w:t>
      </w:r>
    </w:p>
    <w:p w14:paraId="095EA944" w14:textId="77777777" w:rsidR="00427D4F" w:rsidRPr="00EE6D5B" w:rsidRDefault="00427D4F" w:rsidP="00427D4F">
      <w:pPr>
        <w:ind w:left="705" w:hanging="705"/>
        <w:rPr>
          <w:rFonts w:ascii="Times New Roman" w:hAnsi="Times New Roman"/>
          <w:sz w:val="24"/>
        </w:rPr>
      </w:pPr>
    </w:p>
    <w:p w14:paraId="0F90419D" w14:textId="77777777" w:rsidR="00427D4F" w:rsidRPr="00EE6D5B" w:rsidRDefault="00427D4F" w:rsidP="00427D4F">
      <w:pPr>
        <w:widowControl w:val="0"/>
        <w:ind w:left="705" w:hanging="705"/>
        <w:rPr>
          <w:rFonts w:ascii="Times New Roman" w:eastAsia="Times New Roman" w:hAnsi="Times New Roman"/>
          <w:sz w:val="24"/>
          <w:lang w:eastAsia="cs-CZ"/>
        </w:rPr>
      </w:pPr>
      <w:r w:rsidRPr="00EE6D5B">
        <w:rPr>
          <w:rFonts w:ascii="Times New Roman" w:eastAsia="Times New Roman" w:hAnsi="Times New Roman"/>
          <w:sz w:val="24"/>
          <w:lang w:eastAsia="cs-CZ"/>
        </w:rPr>
        <w:t>1.4</w:t>
      </w:r>
      <w:r w:rsidRPr="00EE6D5B">
        <w:rPr>
          <w:rFonts w:ascii="Times New Roman" w:eastAsia="Times New Roman" w:hAnsi="Times New Roman"/>
          <w:sz w:val="24"/>
          <w:lang w:eastAsia="cs-CZ"/>
        </w:rPr>
        <w:tab/>
        <w:t xml:space="preserve">Zhotovitel prohlašuje, že je podnikatelem, který je oprávněn a odborně kvalifikován </w:t>
      </w:r>
      <w:r w:rsidRPr="00EE6D5B">
        <w:rPr>
          <w:rFonts w:ascii="Times New Roman" w:eastAsia="Times New Roman" w:hAnsi="Times New Roman"/>
          <w:sz w:val="24"/>
          <w:lang w:eastAsia="cs-CZ"/>
        </w:rPr>
        <w:lastRenderedPageBreak/>
        <w:t>k provádění sjednaného předmětu díla pro zhotovitele.</w:t>
      </w:r>
    </w:p>
    <w:p w14:paraId="2C31E872" w14:textId="77777777" w:rsidR="00427D4F" w:rsidRPr="00EE6D5B" w:rsidRDefault="00427D4F" w:rsidP="00427D4F">
      <w:pPr>
        <w:widowControl w:val="0"/>
        <w:ind w:left="705" w:hanging="705"/>
        <w:rPr>
          <w:rFonts w:ascii="Times New Roman" w:eastAsia="Times New Roman" w:hAnsi="Times New Roman"/>
          <w:sz w:val="24"/>
          <w:lang w:eastAsia="cs-CZ"/>
        </w:rPr>
      </w:pPr>
    </w:p>
    <w:p w14:paraId="11AF310A" w14:textId="77777777" w:rsidR="00427D4F" w:rsidRPr="00EE6D5B" w:rsidRDefault="00427D4F" w:rsidP="00427D4F">
      <w:pPr>
        <w:widowControl w:val="0"/>
        <w:ind w:left="705" w:hanging="705"/>
        <w:rPr>
          <w:rFonts w:ascii="Times New Roman" w:eastAsia="Times New Roman" w:hAnsi="Times New Roman"/>
          <w:sz w:val="24"/>
          <w:lang w:eastAsia="cs-CZ"/>
        </w:rPr>
      </w:pPr>
      <w:r w:rsidRPr="00EE6D5B">
        <w:rPr>
          <w:rFonts w:ascii="Times New Roman" w:eastAsia="Times New Roman" w:hAnsi="Times New Roman"/>
          <w:sz w:val="24"/>
          <w:lang w:eastAsia="cs-CZ"/>
        </w:rPr>
        <w:t xml:space="preserve">1.5 </w:t>
      </w:r>
      <w:r w:rsidRPr="00EE6D5B">
        <w:rPr>
          <w:rFonts w:ascii="Times New Roman" w:eastAsia="Times New Roman" w:hAnsi="Times New Roman"/>
          <w:sz w:val="24"/>
          <w:lang w:eastAsia="cs-CZ"/>
        </w:rPr>
        <w:tab/>
        <w:t xml:space="preserve">Zhotovitel prohlašuje, že není v úpadku ani v hrozícím úpadku ve smyslu insolvenčního zákona, a ani nejsou dány zákonné podmínky pro to, aby byl podán návrh na zahájení takového řízení, což se vztahuje na celou dobu platnosti této smlouvy. </w:t>
      </w:r>
    </w:p>
    <w:p w14:paraId="08F8F506" w14:textId="77777777" w:rsidR="00427D4F" w:rsidRPr="00EE6D5B" w:rsidRDefault="00427D4F" w:rsidP="00427D4F">
      <w:pPr>
        <w:widowControl w:val="0"/>
        <w:ind w:left="705" w:hanging="705"/>
        <w:rPr>
          <w:rFonts w:ascii="Times New Roman" w:eastAsia="Times New Roman" w:hAnsi="Times New Roman"/>
          <w:sz w:val="24"/>
          <w:lang w:eastAsia="cs-CZ"/>
        </w:rPr>
      </w:pPr>
    </w:p>
    <w:p w14:paraId="51DC96FC" w14:textId="77777777" w:rsidR="00427D4F" w:rsidRPr="00EE6D5B" w:rsidRDefault="00427D4F" w:rsidP="00427D4F">
      <w:pPr>
        <w:widowControl w:val="0"/>
        <w:ind w:left="705" w:hanging="705"/>
        <w:rPr>
          <w:rFonts w:ascii="Times New Roman" w:eastAsia="Times New Roman" w:hAnsi="Times New Roman"/>
          <w:sz w:val="24"/>
          <w:lang w:eastAsia="cs-CZ"/>
        </w:rPr>
      </w:pPr>
      <w:r w:rsidRPr="00EE6D5B">
        <w:rPr>
          <w:rFonts w:ascii="Times New Roman" w:eastAsia="Times New Roman" w:hAnsi="Times New Roman"/>
          <w:sz w:val="24"/>
          <w:lang w:eastAsia="cs-CZ"/>
        </w:rPr>
        <w:t xml:space="preserve">1.6 </w:t>
      </w:r>
      <w:r w:rsidRPr="00EE6D5B">
        <w:rPr>
          <w:rFonts w:ascii="Times New Roman" w:eastAsia="Times New Roman" w:hAnsi="Times New Roman"/>
          <w:sz w:val="24"/>
          <w:lang w:eastAsia="cs-CZ"/>
        </w:rPr>
        <w:tab/>
        <w:t>Zhotovitel dále prohlašuje, že vůči němu není vedeno exekuční řízení ani řízení o soudní výkon rozhodnutí, a že neexistují žádné skutečnosti, které by zahájení exekučního řízení či řízení o soudním výkonu rozhodnutí odůvodňovaly.</w:t>
      </w:r>
    </w:p>
    <w:p w14:paraId="1699170B" w14:textId="77777777" w:rsidR="00427D4F" w:rsidRPr="00EE6D5B" w:rsidRDefault="00427D4F" w:rsidP="00427D4F">
      <w:pPr>
        <w:ind w:left="705" w:hanging="705"/>
        <w:jc w:val="center"/>
        <w:rPr>
          <w:rFonts w:ascii="Times New Roman" w:hAnsi="Times New Roman"/>
          <w:b/>
          <w:sz w:val="24"/>
        </w:rPr>
      </w:pPr>
    </w:p>
    <w:p w14:paraId="0A15BE24"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II.</w:t>
      </w:r>
    </w:p>
    <w:p w14:paraId="7F2C26F1"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Uzavření realizačních smluv (objednávek)</w:t>
      </w:r>
    </w:p>
    <w:p w14:paraId="5BDEF0C6" w14:textId="77777777" w:rsidR="00F10A8D" w:rsidRDefault="00427D4F" w:rsidP="00F10A8D">
      <w:pPr>
        <w:ind w:left="705" w:hanging="705"/>
      </w:pPr>
      <w:r w:rsidRPr="00EE6D5B">
        <w:rPr>
          <w:rFonts w:ascii="Times New Roman" w:hAnsi="Times New Roman"/>
          <w:sz w:val="24"/>
        </w:rPr>
        <w:t>2.1</w:t>
      </w:r>
      <w:r w:rsidRPr="00EE6D5B">
        <w:rPr>
          <w:rFonts w:ascii="Times New Roman" w:hAnsi="Times New Roman"/>
          <w:sz w:val="24"/>
        </w:rPr>
        <w:tab/>
        <w:t>Objednavatel a zhotovitel (vítěz výběrového řízení o uzavření této rámcové smlouvy) se dohodli, že po dobu platnosti této smlouvy budou uzavírat tzv. realizační smlouvy (v podobě smlouvy nebo objednávky) na konkrétní zhotovení díla, a to na</w:t>
      </w:r>
      <w:proofErr w:type="gramStart"/>
      <w:r w:rsidRPr="00EE6D5B">
        <w:rPr>
          <w:rFonts w:ascii="Times New Roman" w:hAnsi="Times New Roman"/>
          <w:sz w:val="24"/>
        </w:rPr>
        <w:t>:</w:t>
      </w:r>
      <w:r w:rsidR="00112ACC" w:rsidRPr="00112ACC">
        <w:t xml:space="preserve"> </w:t>
      </w:r>
      <w:r w:rsidR="00112ACC" w:rsidRPr="00112ACC">
        <w:rPr>
          <w:rFonts w:ascii="Times New Roman" w:hAnsi="Times New Roman"/>
          <w:sz w:val="24"/>
        </w:rPr>
        <w:t>.</w:t>
      </w:r>
      <w:proofErr w:type="gramEnd"/>
      <w:r w:rsidR="00F10A8D" w:rsidRPr="00F10A8D">
        <w:t xml:space="preserve"> </w:t>
      </w:r>
    </w:p>
    <w:p w14:paraId="12C7B446" w14:textId="1C53F6CF" w:rsidR="00C66978" w:rsidRPr="00EE6D5B" w:rsidRDefault="00C66978" w:rsidP="00C66978">
      <w:pPr>
        <w:jc w:val="center"/>
      </w:pPr>
      <w:r>
        <w:t xml:space="preserve">           </w:t>
      </w:r>
      <w:r w:rsidR="00A506DC">
        <w:rPr>
          <w:rFonts w:ascii="Arial" w:hAnsi="Arial" w:cs="Arial"/>
          <w:b/>
          <w:bCs/>
          <w:sz w:val="20"/>
          <w:szCs w:val="20"/>
        </w:rPr>
        <w:t xml:space="preserve">Zajištění </w:t>
      </w:r>
      <w:r w:rsidR="00392EFF" w:rsidRPr="00392EFF">
        <w:rPr>
          <w:rFonts w:ascii="Arial" w:hAnsi="Arial" w:cs="Arial"/>
          <w:b/>
          <w:bCs/>
          <w:sz w:val="20"/>
          <w:szCs w:val="20"/>
        </w:rPr>
        <w:t>bezpečnostního značení společných prostor v bytových domech</w:t>
      </w:r>
      <w:r w:rsidR="00392EFF" w:rsidRPr="00392EFF">
        <w:rPr>
          <w:rFonts w:ascii="Arial" w:hAnsi="Arial" w:cs="Arial"/>
          <w:b/>
          <w:bCs/>
          <w:sz w:val="20"/>
          <w:szCs w:val="20"/>
        </w:rPr>
        <w:t xml:space="preserve"> </w:t>
      </w:r>
      <w:r w:rsidR="00A506DC">
        <w:rPr>
          <w:rFonts w:ascii="Arial" w:hAnsi="Arial" w:cs="Arial"/>
          <w:b/>
          <w:bCs/>
          <w:sz w:val="20"/>
          <w:szCs w:val="20"/>
        </w:rPr>
        <w:t>ve správě SBD Havířov.</w:t>
      </w:r>
    </w:p>
    <w:p w14:paraId="125B9AD4" w14:textId="77777777" w:rsidR="00427D4F" w:rsidRPr="00EE6D5B" w:rsidRDefault="00427D4F" w:rsidP="00860A8B">
      <w:pPr>
        <w:ind w:left="705"/>
        <w:jc w:val="center"/>
        <w:rPr>
          <w:rFonts w:ascii="Times New Roman" w:hAnsi="Times New Roman"/>
          <w:sz w:val="24"/>
        </w:rPr>
      </w:pPr>
    </w:p>
    <w:p w14:paraId="5F4F6FBC" w14:textId="77777777" w:rsidR="00F46D10" w:rsidRDefault="00F46D10" w:rsidP="00A76074">
      <w:pPr>
        <w:ind w:left="705" w:hanging="705"/>
        <w:rPr>
          <w:rFonts w:ascii="Times New Roman" w:hAnsi="Times New Roman"/>
          <w:b/>
          <w:sz w:val="24"/>
        </w:rPr>
      </w:pPr>
    </w:p>
    <w:p w14:paraId="057E6C65"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III.</w:t>
      </w:r>
    </w:p>
    <w:p w14:paraId="5E112426"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 xml:space="preserve">Způsob uzavírání realizačních smluv </w:t>
      </w:r>
    </w:p>
    <w:p w14:paraId="52A4AE41"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3.1</w:t>
      </w:r>
      <w:r w:rsidRPr="00EE6D5B">
        <w:rPr>
          <w:rFonts w:ascii="Times New Roman" w:hAnsi="Times New Roman"/>
          <w:sz w:val="24"/>
        </w:rPr>
        <w:tab/>
        <w:t xml:space="preserve">Strany budou v rámci této smlouvy uzavírat tzv. realizační smlouvy či objednávky, jako dvoustranná písemná právní jednání s podpisy obou stran, v podobě vzoru č. 7a) platné vnitrodružstevní směrnice o výběru dodavatelů, služeb a prací pro družstvo.  </w:t>
      </w:r>
    </w:p>
    <w:p w14:paraId="12BDD566" w14:textId="77777777" w:rsidR="00427D4F" w:rsidRPr="00EE6D5B" w:rsidRDefault="00427D4F" w:rsidP="00427D4F">
      <w:pPr>
        <w:ind w:left="705" w:hanging="705"/>
        <w:rPr>
          <w:rFonts w:ascii="Times New Roman" w:hAnsi="Times New Roman"/>
          <w:sz w:val="24"/>
        </w:rPr>
      </w:pPr>
    </w:p>
    <w:p w14:paraId="17B05F1B"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3.2</w:t>
      </w:r>
      <w:r w:rsidRPr="00EE6D5B">
        <w:rPr>
          <w:rFonts w:ascii="Times New Roman" w:hAnsi="Times New Roman"/>
          <w:sz w:val="24"/>
        </w:rPr>
        <w:tab/>
        <w:t xml:space="preserve">Smluvní strany mohou v rámci podmínek této smlouvy uzavírat realizační smlouvy také doručením potvrzení (akceptace) objednávky objednatele. Pokud objednatel hodlá uzavřít realizační smlouvu tímto způsobem, zašle zhotoviteli na základě cenové nabídky či jiného podkladu objednávku na zhotovení díla v podobě vzoru č. 6 platné vnitrodružstevní směrnice o výběru dodavatelů služeb a prací pro družstvo. </w:t>
      </w:r>
    </w:p>
    <w:p w14:paraId="643D595C" w14:textId="77777777" w:rsidR="00427D4F" w:rsidRPr="00EE6D5B" w:rsidRDefault="00427D4F" w:rsidP="00427D4F">
      <w:pPr>
        <w:ind w:left="1276" w:hanging="705"/>
        <w:rPr>
          <w:rFonts w:ascii="Times New Roman" w:hAnsi="Times New Roman"/>
          <w:sz w:val="24"/>
        </w:rPr>
      </w:pPr>
    </w:p>
    <w:p w14:paraId="209A145C" w14:textId="77777777" w:rsidR="00427D4F" w:rsidRPr="002A4D10" w:rsidRDefault="00427D4F" w:rsidP="00427D4F">
      <w:pPr>
        <w:ind w:left="705" w:hanging="705"/>
        <w:rPr>
          <w:rFonts w:ascii="Times New Roman" w:hAnsi="Times New Roman"/>
          <w:sz w:val="24"/>
        </w:rPr>
      </w:pPr>
      <w:r w:rsidRPr="002A4D10">
        <w:rPr>
          <w:rFonts w:ascii="Times New Roman" w:hAnsi="Times New Roman"/>
          <w:sz w:val="24"/>
        </w:rPr>
        <w:t>3.3</w:t>
      </w:r>
      <w:r w:rsidRPr="002A4D10">
        <w:rPr>
          <w:rFonts w:ascii="Times New Roman" w:hAnsi="Times New Roman"/>
          <w:sz w:val="24"/>
        </w:rPr>
        <w:tab/>
        <w:t>Pokud má zhotovitel zájem objednávku potvrdit, doplní do jejího textu podpis anebo vyhotoví a podepíše pí</w:t>
      </w:r>
      <w:r w:rsidR="00DB1DD9" w:rsidRPr="002A4D10">
        <w:rPr>
          <w:rFonts w:ascii="Times New Roman" w:hAnsi="Times New Roman"/>
          <w:sz w:val="24"/>
        </w:rPr>
        <w:t>semné potvrzení a doručí ji</w:t>
      </w:r>
      <w:r w:rsidRPr="002A4D10">
        <w:rPr>
          <w:rFonts w:ascii="Times New Roman" w:hAnsi="Times New Roman"/>
          <w:sz w:val="24"/>
        </w:rPr>
        <w:t xml:space="preserve"> zpět obje</w:t>
      </w:r>
      <w:r w:rsidR="002A4D10">
        <w:rPr>
          <w:rFonts w:ascii="Times New Roman" w:hAnsi="Times New Roman"/>
          <w:sz w:val="24"/>
        </w:rPr>
        <w:t>dnateli (poštou či emailem) do 5</w:t>
      </w:r>
      <w:r w:rsidRPr="002A4D10">
        <w:rPr>
          <w:rFonts w:ascii="Times New Roman" w:hAnsi="Times New Roman"/>
          <w:sz w:val="24"/>
        </w:rPr>
        <w:t xml:space="preserve"> pracovních dnů. </w:t>
      </w:r>
    </w:p>
    <w:p w14:paraId="520BE384" w14:textId="77777777" w:rsidR="00427D4F" w:rsidRPr="002A4D10" w:rsidRDefault="00427D4F" w:rsidP="00427D4F">
      <w:pPr>
        <w:ind w:left="705" w:hanging="705"/>
        <w:rPr>
          <w:rFonts w:ascii="Times New Roman" w:hAnsi="Times New Roman"/>
          <w:sz w:val="24"/>
        </w:rPr>
      </w:pPr>
    </w:p>
    <w:p w14:paraId="2D240D7B" w14:textId="77777777" w:rsidR="00427D4F" w:rsidRPr="002A4D10" w:rsidRDefault="00427D4F" w:rsidP="00427D4F">
      <w:pPr>
        <w:ind w:left="705" w:hanging="705"/>
        <w:rPr>
          <w:rFonts w:ascii="Times New Roman" w:hAnsi="Times New Roman"/>
          <w:sz w:val="24"/>
        </w:rPr>
      </w:pPr>
      <w:r w:rsidRPr="002A4D10">
        <w:rPr>
          <w:rFonts w:ascii="Times New Roman" w:hAnsi="Times New Roman"/>
          <w:sz w:val="24"/>
        </w:rPr>
        <w:t xml:space="preserve">3.4 </w:t>
      </w:r>
      <w:r w:rsidRPr="002A4D10">
        <w:rPr>
          <w:rFonts w:ascii="Times New Roman" w:hAnsi="Times New Roman"/>
          <w:sz w:val="24"/>
        </w:rPr>
        <w:tab/>
        <w:t xml:space="preserve">Jestliže zhotovitel objednateli nedoručí potvrzenou objednávku, písemné </w:t>
      </w:r>
      <w:r w:rsidR="002A4D10">
        <w:rPr>
          <w:rFonts w:ascii="Times New Roman" w:hAnsi="Times New Roman"/>
          <w:sz w:val="24"/>
        </w:rPr>
        <w:t>potvrzení, či návrh smlouvy do 5.</w:t>
      </w:r>
      <w:r w:rsidRPr="002A4D10">
        <w:rPr>
          <w:rFonts w:ascii="Times New Roman" w:hAnsi="Times New Roman"/>
          <w:sz w:val="24"/>
        </w:rPr>
        <w:t xml:space="preserve"> pracovních dnů, má se za to, že návrh na uzavření realizační smlouvy neakceptoval.</w:t>
      </w:r>
    </w:p>
    <w:p w14:paraId="5B25E8F2" w14:textId="77777777" w:rsidR="00427D4F" w:rsidRPr="00EE6D5B" w:rsidRDefault="00427D4F" w:rsidP="00427D4F">
      <w:pPr>
        <w:ind w:left="705" w:hanging="705"/>
        <w:rPr>
          <w:rFonts w:ascii="Times New Roman" w:hAnsi="Times New Roman"/>
          <w:sz w:val="24"/>
        </w:rPr>
      </w:pPr>
    </w:p>
    <w:p w14:paraId="58666DC5"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3.5</w:t>
      </w:r>
      <w:r w:rsidRPr="00EE6D5B">
        <w:rPr>
          <w:rFonts w:ascii="Times New Roman" w:hAnsi="Times New Roman"/>
          <w:sz w:val="24"/>
        </w:rPr>
        <w:tab/>
        <w:t xml:space="preserve">Pokud bude v potvrzené objednávce či návrhu smlouvy zhotovitele provedeno doplnění nebo jiná změna textu, údajů či dat, má se za to, že se jedná o zhotovitelův návrh na uzavření smlouvy, a proto jeho akceptace může nastat, pokud takový návrh písemně potvrdí objednatel. </w:t>
      </w:r>
    </w:p>
    <w:p w14:paraId="6C8E00F2" w14:textId="77777777" w:rsidR="00427D4F" w:rsidRDefault="00427D4F" w:rsidP="00427D4F">
      <w:pPr>
        <w:ind w:left="705" w:hanging="705"/>
        <w:jc w:val="center"/>
        <w:rPr>
          <w:rFonts w:ascii="Times New Roman" w:hAnsi="Times New Roman"/>
          <w:b/>
          <w:sz w:val="24"/>
        </w:rPr>
      </w:pPr>
    </w:p>
    <w:p w14:paraId="1EC730B6" w14:textId="77777777" w:rsidR="004670CC" w:rsidRDefault="004670CC" w:rsidP="00427D4F">
      <w:pPr>
        <w:ind w:left="705" w:hanging="705"/>
        <w:jc w:val="center"/>
        <w:rPr>
          <w:rFonts w:ascii="Times New Roman" w:hAnsi="Times New Roman"/>
          <w:b/>
          <w:sz w:val="24"/>
        </w:rPr>
      </w:pPr>
    </w:p>
    <w:p w14:paraId="5AA48610" w14:textId="77777777" w:rsidR="004670CC" w:rsidRDefault="004670CC" w:rsidP="00427D4F">
      <w:pPr>
        <w:ind w:left="705" w:hanging="705"/>
        <w:jc w:val="center"/>
        <w:rPr>
          <w:rFonts w:ascii="Times New Roman" w:hAnsi="Times New Roman"/>
          <w:b/>
          <w:sz w:val="24"/>
        </w:rPr>
      </w:pPr>
    </w:p>
    <w:p w14:paraId="74B80CBE" w14:textId="67A976E1" w:rsidR="004670CC" w:rsidRDefault="004670CC" w:rsidP="00427D4F">
      <w:pPr>
        <w:ind w:left="705" w:hanging="705"/>
        <w:jc w:val="center"/>
        <w:rPr>
          <w:rFonts w:ascii="Times New Roman" w:hAnsi="Times New Roman"/>
          <w:b/>
          <w:sz w:val="24"/>
        </w:rPr>
      </w:pPr>
    </w:p>
    <w:p w14:paraId="6B428348" w14:textId="71B3506C" w:rsidR="00A506DC" w:rsidRDefault="00A506DC" w:rsidP="00427D4F">
      <w:pPr>
        <w:ind w:left="705" w:hanging="705"/>
        <w:jc w:val="center"/>
        <w:rPr>
          <w:rFonts w:ascii="Times New Roman" w:hAnsi="Times New Roman"/>
          <w:b/>
          <w:sz w:val="24"/>
        </w:rPr>
      </w:pPr>
    </w:p>
    <w:p w14:paraId="07213566" w14:textId="200A4EC4" w:rsidR="00A506DC" w:rsidRDefault="00A506DC" w:rsidP="00427D4F">
      <w:pPr>
        <w:ind w:left="705" w:hanging="705"/>
        <w:jc w:val="center"/>
        <w:rPr>
          <w:rFonts w:ascii="Times New Roman" w:hAnsi="Times New Roman"/>
          <w:b/>
          <w:sz w:val="24"/>
        </w:rPr>
      </w:pPr>
    </w:p>
    <w:p w14:paraId="467C7E55" w14:textId="77777777" w:rsidR="00A506DC" w:rsidRPr="00EE6D5B" w:rsidRDefault="00A506DC" w:rsidP="00427D4F">
      <w:pPr>
        <w:ind w:left="705" w:hanging="705"/>
        <w:jc w:val="center"/>
        <w:rPr>
          <w:rFonts w:ascii="Times New Roman" w:hAnsi="Times New Roman"/>
          <w:b/>
          <w:sz w:val="24"/>
        </w:rPr>
      </w:pPr>
    </w:p>
    <w:p w14:paraId="53CDDBAB"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IV.</w:t>
      </w:r>
    </w:p>
    <w:p w14:paraId="1B7118B3"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lastRenderedPageBreak/>
        <w:t>Priorita realizační smlouvy</w:t>
      </w:r>
    </w:p>
    <w:p w14:paraId="5CCD3BE1"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4.</w:t>
      </w:r>
      <w:r w:rsidRPr="00EE6D5B">
        <w:rPr>
          <w:rFonts w:ascii="Times New Roman" w:hAnsi="Times New Roman"/>
          <w:sz w:val="24"/>
        </w:rPr>
        <w:tab/>
        <w:t>Pro případ, že bude kterékoli ujednání realizační smlouvy (potvrzené objednávky) upraveno odlišně od ujednání této rámcové smlouvy, mají ujednání obsažená v realizační smlouvě (potvrzené objednávce) přednost před ujednáními obsaženými v této rámcové smlouvě.</w:t>
      </w:r>
    </w:p>
    <w:p w14:paraId="487F1110" w14:textId="77777777" w:rsidR="00656A91" w:rsidRDefault="00656A91" w:rsidP="00427D4F">
      <w:pPr>
        <w:ind w:left="705" w:hanging="705"/>
        <w:jc w:val="center"/>
        <w:rPr>
          <w:rFonts w:ascii="Times New Roman" w:hAnsi="Times New Roman"/>
          <w:b/>
          <w:sz w:val="24"/>
        </w:rPr>
      </w:pPr>
    </w:p>
    <w:p w14:paraId="4DBE62FC"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V.</w:t>
      </w:r>
    </w:p>
    <w:p w14:paraId="1BE84506"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 xml:space="preserve">Forma právních jednání </w:t>
      </w:r>
    </w:p>
    <w:p w14:paraId="38ACCB1A"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5.</w:t>
      </w:r>
      <w:r w:rsidRPr="00EE6D5B">
        <w:rPr>
          <w:rFonts w:ascii="Times New Roman" w:hAnsi="Times New Roman"/>
          <w:sz w:val="24"/>
        </w:rPr>
        <w:tab/>
        <w:t>Veškerá právní jednání směřující ke vzniku, změně nebo zániku této rámcové smlouvy, stejně jako jednotlivých realizačních smluv, musí být vždy učiněna písemnou formou a musí být doručena druhé smluvní straně.</w:t>
      </w:r>
    </w:p>
    <w:p w14:paraId="57F868B4" w14:textId="77777777" w:rsidR="00427D4F" w:rsidRPr="00EE6D5B" w:rsidRDefault="00427D4F" w:rsidP="00427D4F">
      <w:pPr>
        <w:ind w:left="705" w:hanging="705"/>
        <w:rPr>
          <w:rFonts w:ascii="Times New Roman" w:hAnsi="Times New Roman"/>
          <w:sz w:val="24"/>
        </w:rPr>
      </w:pPr>
    </w:p>
    <w:p w14:paraId="6FD5AD6F" w14:textId="77777777" w:rsidR="00F46D10" w:rsidRDefault="00F46D10" w:rsidP="00427D4F">
      <w:pPr>
        <w:ind w:left="705" w:hanging="705"/>
        <w:jc w:val="center"/>
        <w:rPr>
          <w:rFonts w:ascii="Times New Roman" w:hAnsi="Times New Roman"/>
          <w:b/>
          <w:sz w:val="24"/>
        </w:rPr>
      </w:pPr>
    </w:p>
    <w:p w14:paraId="736B78AD"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VI.</w:t>
      </w:r>
    </w:p>
    <w:p w14:paraId="7D0180B3"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Doba trvání smlouvy a způsob jejího ukončení</w:t>
      </w:r>
    </w:p>
    <w:p w14:paraId="3DB35CF9" w14:textId="65B5D580" w:rsidR="00427D4F" w:rsidRPr="00EE6D5B" w:rsidRDefault="00427D4F" w:rsidP="00427D4F">
      <w:pPr>
        <w:ind w:left="705" w:hanging="705"/>
        <w:rPr>
          <w:rFonts w:ascii="Times New Roman" w:hAnsi="Times New Roman"/>
          <w:sz w:val="24"/>
        </w:rPr>
      </w:pPr>
      <w:r w:rsidRPr="00EE6D5B">
        <w:rPr>
          <w:rFonts w:ascii="Times New Roman" w:hAnsi="Times New Roman"/>
          <w:sz w:val="24"/>
        </w:rPr>
        <w:t>6.1</w:t>
      </w:r>
      <w:r w:rsidRPr="00EE6D5B">
        <w:rPr>
          <w:rFonts w:ascii="Times New Roman" w:hAnsi="Times New Roman"/>
          <w:sz w:val="24"/>
        </w:rPr>
        <w:tab/>
        <w:t xml:space="preserve">Tato rámcová smlouva se uzavírá na dobu </w:t>
      </w:r>
      <w:r w:rsidR="004670CC">
        <w:rPr>
          <w:rFonts w:ascii="Times New Roman" w:hAnsi="Times New Roman"/>
          <w:sz w:val="24"/>
        </w:rPr>
        <w:t>určitou</w:t>
      </w:r>
      <w:r w:rsidR="00C66978">
        <w:rPr>
          <w:rFonts w:ascii="Times New Roman" w:hAnsi="Times New Roman"/>
          <w:sz w:val="24"/>
        </w:rPr>
        <w:t xml:space="preserve"> </w:t>
      </w:r>
      <w:r w:rsidRPr="00EE6D5B">
        <w:rPr>
          <w:rFonts w:ascii="Times New Roman" w:hAnsi="Times New Roman"/>
          <w:sz w:val="24"/>
        </w:rPr>
        <w:t xml:space="preserve">od </w:t>
      </w:r>
      <w:r w:rsidR="00C66978">
        <w:rPr>
          <w:rFonts w:ascii="Times New Roman" w:hAnsi="Times New Roman"/>
          <w:sz w:val="24"/>
        </w:rPr>
        <w:t>01.</w:t>
      </w:r>
      <w:r w:rsidR="00392EFF">
        <w:rPr>
          <w:rFonts w:ascii="Times New Roman" w:hAnsi="Times New Roman"/>
          <w:sz w:val="24"/>
        </w:rPr>
        <w:t>10</w:t>
      </w:r>
      <w:r w:rsidR="00F46D10">
        <w:rPr>
          <w:rFonts w:ascii="Times New Roman" w:hAnsi="Times New Roman"/>
          <w:sz w:val="24"/>
        </w:rPr>
        <w:t>. 2</w:t>
      </w:r>
      <w:r w:rsidR="004670CC">
        <w:rPr>
          <w:rFonts w:ascii="Times New Roman" w:hAnsi="Times New Roman"/>
          <w:sz w:val="24"/>
        </w:rPr>
        <w:t>02</w:t>
      </w:r>
      <w:r w:rsidR="00392EFF">
        <w:rPr>
          <w:rFonts w:ascii="Times New Roman" w:hAnsi="Times New Roman"/>
          <w:sz w:val="24"/>
        </w:rPr>
        <w:t>3</w:t>
      </w:r>
      <w:r w:rsidR="004670CC">
        <w:rPr>
          <w:rFonts w:ascii="Times New Roman" w:hAnsi="Times New Roman"/>
          <w:sz w:val="24"/>
        </w:rPr>
        <w:t xml:space="preserve"> do 31.12. 202</w:t>
      </w:r>
      <w:r w:rsidR="00A506DC">
        <w:rPr>
          <w:rFonts w:ascii="Times New Roman" w:hAnsi="Times New Roman"/>
          <w:sz w:val="24"/>
        </w:rPr>
        <w:t>5</w:t>
      </w:r>
      <w:r w:rsidR="00642E17">
        <w:rPr>
          <w:rFonts w:ascii="Times New Roman" w:hAnsi="Times New Roman"/>
          <w:sz w:val="24"/>
        </w:rPr>
        <w:t>.</w:t>
      </w:r>
      <w:r>
        <w:rPr>
          <w:rFonts w:ascii="Times New Roman" w:hAnsi="Times New Roman"/>
          <w:sz w:val="24"/>
        </w:rPr>
        <w:t xml:space="preserve"> </w:t>
      </w:r>
      <w:r w:rsidRPr="00EE6D5B">
        <w:rPr>
          <w:rFonts w:ascii="Times New Roman" w:hAnsi="Times New Roman"/>
          <w:sz w:val="24"/>
        </w:rPr>
        <w:t>Uplynutím uvedené doby tato smlouva zaniká.</w:t>
      </w:r>
    </w:p>
    <w:p w14:paraId="25027F5F" w14:textId="77777777" w:rsidR="00427D4F" w:rsidRPr="00EE6D5B" w:rsidRDefault="00427D4F" w:rsidP="00427D4F">
      <w:pPr>
        <w:ind w:left="705" w:hanging="705"/>
        <w:rPr>
          <w:rFonts w:ascii="Times New Roman" w:hAnsi="Times New Roman"/>
          <w:sz w:val="24"/>
        </w:rPr>
      </w:pPr>
    </w:p>
    <w:p w14:paraId="6BDD1ADA"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6.2</w:t>
      </w:r>
      <w:r w:rsidRPr="00EE6D5B">
        <w:rPr>
          <w:rFonts w:ascii="Times New Roman" w:hAnsi="Times New Roman"/>
          <w:sz w:val="24"/>
        </w:rPr>
        <w:tab/>
        <w:t>Smluvní strany si mohou skončení této smlouvy ujednat písemnou dohodou.</w:t>
      </w:r>
    </w:p>
    <w:p w14:paraId="1C5C1801" w14:textId="77777777" w:rsidR="00427D4F" w:rsidRPr="00EE6D5B" w:rsidRDefault="00427D4F" w:rsidP="00427D4F">
      <w:pPr>
        <w:ind w:left="705" w:hanging="705"/>
        <w:rPr>
          <w:rFonts w:ascii="Times New Roman" w:hAnsi="Times New Roman"/>
          <w:sz w:val="24"/>
        </w:rPr>
      </w:pPr>
    </w:p>
    <w:p w14:paraId="1411AD1E"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6.3</w:t>
      </w:r>
      <w:r w:rsidRPr="00EE6D5B">
        <w:rPr>
          <w:rFonts w:ascii="Times New Roman" w:hAnsi="Times New Roman"/>
          <w:sz w:val="24"/>
        </w:rPr>
        <w:tab/>
        <w:t>Kterákoli ze stran je oprávněna tuto smlouvu vypovědět, a to i bez udání důvodu. Výpovědní doba činí 3 měsíce a počíná běžet prvním dnem kalendářního měsíce následujícího po měsíci, v němž bude výpověď doručena druhé smluvní straně.</w:t>
      </w:r>
    </w:p>
    <w:p w14:paraId="052B07B5" w14:textId="77777777" w:rsidR="00427D4F" w:rsidRPr="00EE6D5B" w:rsidRDefault="00427D4F" w:rsidP="00427D4F">
      <w:pPr>
        <w:ind w:left="705" w:hanging="705"/>
        <w:rPr>
          <w:rFonts w:ascii="Times New Roman" w:hAnsi="Times New Roman"/>
          <w:sz w:val="24"/>
        </w:rPr>
      </w:pPr>
    </w:p>
    <w:p w14:paraId="5ED359E2"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6.4</w:t>
      </w:r>
      <w:r w:rsidRPr="00EE6D5B">
        <w:rPr>
          <w:rFonts w:ascii="Times New Roman" w:hAnsi="Times New Roman"/>
          <w:sz w:val="24"/>
        </w:rPr>
        <w:tab/>
        <w:t xml:space="preserve">Ukončení této rámcové smlouvy nemá žádný vliv na povinnost splnění kterékoli realizační smlouvy uzavřené před ukončením této rámcové smlouvy. </w:t>
      </w:r>
    </w:p>
    <w:p w14:paraId="6D2C169B" w14:textId="77777777" w:rsidR="00427D4F" w:rsidRPr="00EE6D5B" w:rsidRDefault="00427D4F" w:rsidP="00427D4F">
      <w:pPr>
        <w:ind w:left="705" w:hanging="705"/>
        <w:jc w:val="center"/>
        <w:rPr>
          <w:rFonts w:ascii="Times New Roman" w:hAnsi="Times New Roman"/>
          <w:b/>
          <w:sz w:val="24"/>
          <w:u w:val="single"/>
        </w:rPr>
      </w:pPr>
    </w:p>
    <w:p w14:paraId="4F6C1A8A" w14:textId="77777777" w:rsidR="00427D4F" w:rsidRPr="00EE6D5B" w:rsidRDefault="00427D4F" w:rsidP="00427D4F">
      <w:pPr>
        <w:ind w:left="705" w:hanging="705"/>
        <w:jc w:val="center"/>
        <w:rPr>
          <w:rFonts w:ascii="Times New Roman" w:hAnsi="Times New Roman"/>
          <w:b/>
          <w:sz w:val="24"/>
          <w:u w:val="single"/>
        </w:rPr>
      </w:pPr>
    </w:p>
    <w:p w14:paraId="0142FF12" w14:textId="77777777" w:rsidR="00427D4F" w:rsidRPr="00EE6D5B" w:rsidRDefault="00427D4F" w:rsidP="00427D4F">
      <w:pPr>
        <w:ind w:left="705" w:hanging="705"/>
        <w:jc w:val="center"/>
        <w:rPr>
          <w:rFonts w:ascii="Times New Roman" w:hAnsi="Times New Roman"/>
          <w:b/>
          <w:sz w:val="24"/>
          <w:u w:val="single"/>
        </w:rPr>
      </w:pPr>
      <w:r w:rsidRPr="00EE6D5B">
        <w:rPr>
          <w:rFonts w:ascii="Times New Roman" w:hAnsi="Times New Roman"/>
          <w:b/>
          <w:sz w:val="24"/>
          <w:u w:val="single"/>
        </w:rPr>
        <w:t>B. Práva a povinnosti stran plynoucí z uzavřených realizačních smluv</w:t>
      </w:r>
    </w:p>
    <w:p w14:paraId="02400E57" w14:textId="77777777" w:rsidR="00427D4F" w:rsidRDefault="00427D4F" w:rsidP="00427D4F">
      <w:pPr>
        <w:ind w:left="705" w:hanging="705"/>
        <w:jc w:val="left"/>
        <w:rPr>
          <w:rFonts w:ascii="Times New Roman" w:hAnsi="Times New Roman"/>
          <w:sz w:val="24"/>
        </w:rPr>
      </w:pPr>
    </w:p>
    <w:p w14:paraId="6E72C6F1" w14:textId="77777777" w:rsidR="00F46D10" w:rsidRPr="00EE6D5B" w:rsidRDefault="00F46D10" w:rsidP="00427D4F">
      <w:pPr>
        <w:ind w:left="705" w:hanging="705"/>
        <w:jc w:val="left"/>
        <w:rPr>
          <w:rFonts w:ascii="Times New Roman" w:hAnsi="Times New Roman"/>
          <w:sz w:val="24"/>
        </w:rPr>
      </w:pPr>
    </w:p>
    <w:p w14:paraId="4446FEC0"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VII.</w:t>
      </w:r>
    </w:p>
    <w:p w14:paraId="72A7EC54"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Projevy vůle</w:t>
      </w:r>
    </w:p>
    <w:p w14:paraId="2F2257E4" w14:textId="77777777" w:rsidR="00427D4F" w:rsidRDefault="00427D4F" w:rsidP="00427D4F">
      <w:pPr>
        <w:ind w:left="705" w:hanging="705"/>
        <w:rPr>
          <w:rFonts w:ascii="Times New Roman" w:hAnsi="Times New Roman"/>
          <w:sz w:val="24"/>
        </w:rPr>
      </w:pPr>
      <w:r w:rsidRPr="00EE6D5B">
        <w:rPr>
          <w:rFonts w:ascii="Times New Roman" w:hAnsi="Times New Roman"/>
          <w:sz w:val="24"/>
        </w:rPr>
        <w:t>7.</w:t>
      </w:r>
      <w:r w:rsidRPr="00EE6D5B">
        <w:rPr>
          <w:rFonts w:ascii="Times New Roman" w:hAnsi="Times New Roman"/>
          <w:sz w:val="24"/>
        </w:rPr>
        <w:tab/>
        <w:t>Uzavřením realizační smlouvy se zhotovitel zavazuje provést na svůj náklad a nebezpečí</w:t>
      </w:r>
      <w:r w:rsidRPr="00EE6D5B">
        <w:rPr>
          <w:rFonts w:ascii="Times New Roman" w:hAnsi="Times New Roman"/>
          <w:sz w:val="24"/>
        </w:rPr>
        <w:br/>
        <w:t xml:space="preserve">pro objednatele určené dílo a objednatel se zavazuje dílo převzít a zaplatit sjednanou cenu. </w:t>
      </w:r>
    </w:p>
    <w:p w14:paraId="53928597" w14:textId="77777777" w:rsidR="00F46D10" w:rsidRPr="00EE6D5B" w:rsidRDefault="00F46D10" w:rsidP="00427D4F">
      <w:pPr>
        <w:ind w:left="705" w:hanging="705"/>
        <w:rPr>
          <w:rFonts w:ascii="Times New Roman" w:hAnsi="Times New Roman"/>
          <w:sz w:val="24"/>
        </w:rPr>
      </w:pPr>
    </w:p>
    <w:p w14:paraId="371BE1CD"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VIII.</w:t>
      </w:r>
    </w:p>
    <w:p w14:paraId="43B2372F"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Provedení díla</w:t>
      </w:r>
    </w:p>
    <w:p w14:paraId="26FBEB61"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8.1</w:t>
      </w:r>
      <w:r w:rsidRPr="00EE6D5B">
        <w:rPr>
          <w:rFonts w:ascii="Times New Roman" w:hAnsi="Times New Roman"/>
          <w:sz w:val="24"/>
        </w:rPr>
        <w:tab/>
        <w:t>Zhotovitel provede dílo (vykoná práci) osobně. Provedení konkrétní části díla prostřednictvím jmenovitě uvedeného subdodavatele je možné pouze po předchozím písemném souhlasu objednatele.</w:t>
      </w:r>
    </w:p>
    <w:p w14:paraId="2981B1E5" w14:textId="77777777" w:rsidR="00427D4F" w:rsidRPr="00EE6D5B" w:rsidRDefault="00427D4F" w:rsidP="00427D4F">
      <w:pPr>
        <w:ind w:left="705" w:hanging="705"/>
        <w:rPr>
          <w:rFonts w:ascii="Times New Roman" w:hAnsi="Times New Roman"/>
          <w:sz w:val="24"/>
        </w:rPr>
      </w:pPr>
    </w:p>
    <w:p w14:paraId="6F9266DF"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8.2</w:t>
      </w:r>
      <w:r w:rsidRPr="00EE6D5B">
        <w:rPr>
          <w:rFonts w:ascii="Times New Roman" w:hAnsi="Times New Roman"/>
          <w:sz w:val="24"/>
        </w:rPr>
        <w:tab/>
        <w:t>Zhotovitel provede dílo řádně s odbornou péčí, v nejlepší jakosti, ve sjednaném čase a obstará vše, co je k provedení díla potřeba. Dílo (předmět díla/výsledek práce) musí odpovídat realizační smlouvě, této rámcové smlouvě, příslušným právním předpisům, jakož i technickým a hygienickým normám.</w:t>
      </w:r>
    </w:p>
    <w:p w14:paraId="5E815A31" w14:textId="77777777" w:rsidR="00427D4F" w:rsidRPr="00EE6D5B" w:rsidRDefault="00427D4F" w:rsidP="00427D4F">
      <w:pPr>
        <w:ind w:left="705" w:hanging="705"/>
        <w:rPr>
          <w:rFonts w:ascii="Times New Roman" w:hAnsi="Times New Roman"/>
          <w:sz w:val="24"/>
        </w:rPr>
      </w:pPr>
    </w:p>
    <w:p w14:paraId="236DFA45"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8.3</w:t>
      </w:r>
      <w:r w:rsidRPr="00EE6D5B">
        <w:rPr>
          <w:rFonts w:ascii="Times New Roman" w:hAnsi="Times New Roman"/>
          <w:sz w:val="24"/>
        </w:rPr>
        <w:tab/>
        <w:t xml:space="preserve">Objednatel je oprávněn kontrolovat provádění díla. Pokud objednatel zjistí, že zhotovitel porušuje svou povinnost, je oprávněn požadovat, aby zhotovitel zajistil </w:t>
      </w:r>
      <w:r w:rsidRPr="00EE6D5B">
        <w:rPr>
          <w:rFonts w:ascii="Times New Roman" w:hAnsi="Times New Roman"/>
          <w:sz w:val="24"/>
        </w:rPr>
        <w:lastRenderedPageBreak/>
        <w:t>nápravu a prováděl dílo řádným způsobem. Neučiní-li tak zhotovitel ani v přiměřené době, může objednatel od realizační smlouvy odstoupit.</w:t>
      </w:r>
    </w:p>
    <w:p w14:paraId="4D26F531" w14:textId="77777777" w:rsidR="00427D4F" w:rsidRPr="00EE6D5B" w:rsidRDefault="00427D4F" w:rsidP="00427D4F">
      <w:pPr>
        <w:ind w:left="705" w:hanging="705"/>
        <w:rPr>
          <w:rFonts w:ascii="Times New Roman" w:hAnsi="Times New Roman"/>
          <w:sz w:val="24"/>
        </w:rPr>
      </w:pPr>
    </w:p>
    <w:p w14:paraId="6A99479E"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8.4</w:t>
      </w:r>
      <w:r w:rsidRPr="00EE6D5B">
        <w:rPr>
          <w:rFonts w:ascii="Times New Roman" w:hAnsi="Times New Roman"/>
          <w:sz w:val="24"/>
        </w:rPr>
        <w:tab/>
        <w:t>Zhotovitel je povinen upozornit objednatele bez zbytečného odkladu na nevhodnou povahu věci, kterou mu předal objednatel k provedení díla, nebo příkazu, který mu dal objednatel.</w:t>
      </w:r>
    </w:p>
    <w:p w14:paraId="155D6B0B" w14:textId="77777777" w:rsidR="00427D4F" w:rsidRPr="00EE6D5B" w:rsidRDefault="00427D4F" w:rsidP="00427D4F">
      <w:pPr>
        <w:ind w:left="705" w:hanging="705"/>
        <w:rPr>
          <w:rFonts w:ascii="Times New Roman" w:hAnsi="Times New Roman"/>
          <w:sz w:val="24"/>
        </w:rPr>
      </w:pPr>
    </w:p>
    <w:p w14:paraId="3BE03507"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8.5</w:t>
      </w:r>
      <w:r w:rsidRPr="00EE6D5B">
        <w:rPr>
          <w:rFonts w:ascii="Times New Roman" w:hAnsi="Times New Roman"/>
          <w:sz w:val="24"/>
        </w:rPr>
        <w:tab/>
        <w:t xml:space="preserve">Každé dílo je provedeno, je-li dokončeno a </w:t>
      </w:r>
      <w:r w:rsidRPr="00EE6D5B">
        <w:rPr>
          <w:rFonts w:ascii="Times New Roman" w:hAnsi="Times New Roman"/>
          <w:sz w:val="24"/>
          <w:u w:val="single"/>
        </w:rPr>
        <w:t>písemně</w:t>
      </w:r>
      <w:r w:rsidRPr="00EE6D5B">
        <w:rPr>
          <w:rFonts w:ascii="Times New Roman" w:hAnsi="Times New Roman"/>
          <w:sz w:val="24"/>
        </w:rPr>
        <w:t xml:space="preserve"> předáno</w:t>
      </w:r>
      <w:r w:rsidR="002D5BF6">
        <w:rPr>
          <w:rFonts w:ascii="Times New Roman" w:hAnsi="Times New Roman"/>
          <w:sz w:val="24"/>
        </w:rPr>
        <w:t xml:space="preserve"> (úkolovým listem)</w:t>
      </w:r>
      <w:r w:rsidRPr="00EE6D5B">
        <w:rPr>
          <w:rFonts w:ascii="Times New Roman" w:hAnsi="Times New Roman"/>
          <w:sz w:val="24"/>
        </w:rPr>
        <w:t>. Dokončením díla se rozumí předvedení jeho způsobilosti sloužit svému účelu.</w:t>
      </w:r>
    </w:p>
    <w:p w14:paraId="235F1194" w14:textId="77777777" w:rsidR="00427D4F" w:rsidRPr="00EE6D5B" w:rsidRDefault="00427D4F" w:rsidP="00427D4F">
      <w:pPr>
        <w:ind w:left="705" w:hanging="705"/>
        <w:rPr>
          <w:rFonts w:ascii="Times New Roman" w:hAnsi="Times New Roman"/>
          <w:sz w:val="24"/>
        </w:rPr>
      </w:pPr>
    </w:p>
    <w:p w14:paraId="113231E9" w14:textId="77777777" w:rsidR="00427D4F" w:rsidRDefault="00427D4F" w:rsidP="00427D4F">
      <w:pPr>
        <w:ind w:left="705" w:hanging="705"/>
        <w:rPr>
          <w:rFonts w:ascii="Times New Roman" w:hAnsi="Times New Roman"/>
          <w:sz w:val="24"/>
        </w:rPr>
      </w:pPr>
      <w:r w:rsidRPr="00EE6D5B">
        <w:rPr>
          <w:rFonts w:ascii="Times New Roman" w:hAnsi="Times New Roman"/>
          <w:sz w:val="24"/>
        </w:rPr>
        <w:t>8.6</w:t>
      </w:r>
      <w:r w:rsidRPr="00EE6D5B">
        <w:rPr>
          <w:rFonts w:ascii="Times New Roman" w:hAnsi="Times New Roman"/>
          <w:sz w:val="24"/>
        </w:rPr>
        <w:tab/>
        <w:t>Jestliže je k dokončení díla zapotřebí provést sjednanou zkoušku, je dílo dokončeno teprve úspěšným provedením takové zkoušky za přítomnosti oprávněného zástupce objednatele.</w:t>
      </w:r>
    </w:p>
    <w:p w14:paraId="4DB174A3" w14:textId="77777777" w:rsidR="00A76074" w:rsidRDefault="00A76074" w:rsidP="00427D4F">
      <w:pPr>
        <w:ind w:left="705" w:hanging="705"/>
        <w:rPr>
          <w:rFonts w:ascii="Times New Roman" w:hAnsi="Times New Roman"/>
          <w:sz w:val="24"/>
        </w:rPr>
      </w:pPr>
    </w:p>
    <w:p w14:paraId="2BD46583" w14:textId="3C0BDF1D" w:rsidR="000A7043" w:rsidRPr="00EE6D5B" w:rsidRDefault="00A76074" w:rsidP="002D5BF6">
      <w:pPr>
        <w:ind w:left="705" w:hanging="705"/>
        <w:rPr>
          <w:rFonts w:ascii="Times New Roman" w:hAnsi="Times New Roman"/>
          <w:sz w:val="24"/>
        </w:rPr>
      </w:pPr>
      <w:r>
        <w:rPr>
          <w:rFonts w:ascii="Times New Roman" w:hAnsi="Times New Roman"/>
          <w:sz w:val="24"/>
        </w:rPr>
        <w:t>8.7.</w:t>
      </w:r>
      <w:r>
        <w:rPr>
          <w:rFonts w:ascii="Times New Roman" w:hAnsi="Times New Roman"/>
          <w:sz w:val="24"/>
        </w:rPr>
        <w:tab/>
        <w:t>K </w:t>
      </w:r>
      <w:proofErr w:type="gramStart"/>
      <w:r>
        <w:rPr>
          <w:rFonts w:ascii="Times New Roman" w:hAnsi="Times New Roman"/>
          <w:sz w:val="24"/>
        </w:rPr>
        <w:t>objednání  služby</w:t>
      </w:r>
      <w:proofErr w:type="gramEnd"/>
      <w:r w:rsidR="000662BC">
        <w:rPr>
          <w:rFonts w:ascii="Times New Roman" w:hAnsi="Times New Roman"/>
          <w:sz w:val="24"/>
        </w:rPr>
        <w:t xml:space="preserve"> </w:t>
      </w:r>
      <w:r w:rsidR="000A7043" w:rsidRPr="001E4134">
        <w:rPr>
          <w:rFonts w:ascii="Times New Roman" w:hAnsi="Times New Roman"/>
          <w:sz w:val="24"/>
        </w:rPr>
        <w:t>firmy</w:t>
      </w:r>
      <w:r w:rsidR="001E4134" w:rsidRPr="001E4134">
        <w:rPr>
          <w:rFonts w:ascii="Times New Roman" w:hAnsi="Times New Roman"/>
          <w:sz w:val="24"/>
        </w:rPr>
        <w:t xml:space="preserve"> </w:t>
      </w:r>
      <w:r w:rsidR="00A958F3">
        <w:rPr>
          <w:rFonts w:ascii="Times New Roman" w:hAnsi="Times New Roman"/>
          <w:sz w:val="24"/>
        </w:rPr>
        <w:t>………………….</w:t>
      </w:r>
      <w:r w:rsidR="00A506DC">
        <w:rPr>
          <w:rFonts w:ascii="Times New Roman" w:hAnsi="Times New Roman"/>
          <w:sz w:val="24"/>
        </w:rPr>
        <w:t xml:space="preserve">      </w:t>
      </w:r>
      <w:r w:rsidR="000A7043" w:rsidRPr="001E4134">
        <w:rPr>
          <w:rFonts w:ascii="Times New Roman" w:hAnsi="Times New Roman"/>
          <w:sz w:val="24"/>
        </w:rPr>
        <w:t>bude docházet</w:t>
      </w:r>
      <w:r w:rsidR="000A7043">
        <w:rPr>
          <w:rFonts w:ascii="Times New Roman" w:hAnsi="Times New Roman"/>
          <w:sz w:val="24"/>
        </w:rPr>
        <w:t xml:space="preserve"> na těchto </w:t>
      </w:r>
      <w:r w:rsidR="002D5BF6">
        <w:rPr>
          <w:rFonts w:ascii="Times New Roman" w:hAnsi="Times New Roman"/>
          <w:sz w:val="24"/>
        </w:rPr>
        <w:t xml:space="preserve">telefonních </w:t>
      </w:r>
      <w:r w:rsidR="000A7043">
        <w:rPr>
          <w:rFonts w:ascii="Times New Roman" w:hAnsi="Times New Roman"/>
          <w:sz w:val="24"/>
        </w:rPr>
        <w:t xml:space="preserve">kontaktech: </w:t>
      </w:r>
    </w:p>
    <w:p w14:paraId="0E471355" w14:textId="5D640459" w:rsidR="00392EFF" w:rsidRDefault="002D5BF6" w:rsidP="00392EFF">
      <w:pPr>
        <w:tabs>
          <w:tab w:val="left" w:pos="705"/>
        </w:tabs>
        <w:ind w:left="705" w:hanging="705"/>
        <w:rPr>
          <w:rFonts w:ascii="Times New Roman" w:hAnsi="Times New Roman"/>
          <w:b/>
          <w:sz w:val="24"/>
        </w:rPr>
      </w:pPr>
      <w:r>
        <w:rPr>
          <w:rFonts w:ascii="Times New Roman" w:hAnsi="Times New Roman"/>
          <w:b/>
          <w:sz w:val="24"/>
        </w:rPr>
        <w:tab/>
      </w:r>
      <w:r w:rsidR="00392EFF">
        <w:rPr>
          <w:rFonts w:ascii="Times New Roman" w:hAnsi="Times New Roman"/>
          <w:b/>
          <w:sz w:val="24"/>
        </w:rPr>
        <w:t>1/………………………</w:t>
      </w:r>
      <w:proofErr w:type="gramStart"/>
      <w:r w:rsidR="00392EFF">
        <w:rPr>
          <w:rFonts w:ascii="Times New Roman" w:hAnsi="Times New Roman"/>
          <w:b/>
          <w:sz w:val="24"/>
        </w:rPr>
        <w:t>…….</w:t>
      </w:r>
      <w:proofErr w:type="gramEnd"/>
      <w:r w:rsidR="00392EFF">
        <w:rPr>
          <w:rFonts w:ascii="Times New Roman" w:hAnsi="Times New Roman"/>
          <w:b/>
          <w:sz w:val="24"/>
        </w:rPr>
        <w:t>.</w:t>
      </w:r>
    </w:p>
    <w:p w14:paraId="7E9C2D5C" w14:textId="2B8548A8" w:rsidR="00392EFF" w:rsidRDefault="00392EFF" w:rsidP="00392EFF">
      <w:pPr>
        <w:tabs>
          <w:tab w:val="left" w:pos="705"/>
        </w:tabs>
        <w:ind w:left="705" w:hanging="705"/>
        <w:rPr>
          <w:rFonts w:ascii="Times New Roman" w:hAnsi="Times New Roman"/>
          <w:b/>
          <w:sz w:val="24"/>
        </w:rPr>
      </w:pPr>
      <w:r>
        <w:rPr>
          <w:rFonts w:ascii="Times New Roman" w:hAnsi="Times New Roman"/>
          <w:b/>
          <w:sz w:val="24"/>
        </w:rPr>
        <w:tab/>
        <w:t>2/………………………</w:t>
      </w:r>
      <w:proofErr w:type="gramStart"/>
      <w:r>
        <w:rPr>
          <w:rFonts w:ascii="Times New Roman" w:hAnsi="Times New Roman"/>
          <w:b/>
          <w:sz w:val="24"/>
        </w:rPr>
        <w:t>…….</w:t>
      </w:r>
      <w:proofErr w:type="gramEnd"/>
      <w:r>
        <w:rPr>
          <w:rFonts w:ascii="Times New Roman" w:hAnsi="Times New Roman"/>
          <w:b/>
          <w:sz w:val="24"/>
        </w:rPr>
        <w:t>.</w:t>
      </w:r>
    </w:p>
    <w:p w14:paraId="57BD54F5" w14:textId="2E7B3633" w:rsidR="00A80E56" w:rsidRPr="001E4134" w:rsidRDefault="009A06F9" w:rsidP="002D5BF6">
      <w:pPr>
        <w:tabs>
          <w:tab w:val="left" w:pos="705"/>
        </w:tabs>
        <w:ind w:left="705" w:hanging="705"/>
        <w:rPr>
          <w:rFonts w:ascii="Times New Roman" w:hAnsi="Times New Roman"/>
          <w:b/>
          <w:sz w:val="24"/>
        </w:rPr>
      </w:pPr>
      <w:r>
        <w:rPr>
          <w:rFonts w:ascii="Times New Roman" w:hAnsi="Times New Roman"/>
          <w:b/>
          <w:sz w:val="24"/>
        </w:rPr>
        <w:tab/>
      </w:r>
    </w:p>
    <w:p w14:paraId="787B8DB0" w14:textId="0B1E2E0E" w:rsidR="00886A56" w:rsidRDefault="00886A56" w:rsidP="002D5BF6">
      <w:pPr>
        <w:tabs>
          <w:tab w:val="left" w:pos="705"/>
        </w:tabs>
        <w:ind w:left="705" w:hanging="705"/>
        <w:rPr>
          <w:rFonts w:ascii="Times New Roman" w:hAnsi="Times New Roman"/>
          <w:b/>
          <w:sz w:val="24"/>
        </w:rPr>
      </w:pPr>
      <w:r w:rsidRPr="001E4134">
        <w:rPr>
          <w:rFonts w:ascii="Times New Roman" w:hAnsi="Times New Roman"/>
          <w:b/>
          <w:sz w:val="24"/>
        </w:rPr>
        <w:t xml:space="preserve">   </w:t>
      </w:r>
      <w:r w:rsidRPr="001E4134">
        <w:rPr>
          <w:rFonts w:ascii="Times New Roman" w:hAnsi="Times New Roman"/>
          <w:b/>
          <w:sz w:val="24"/>
        </w:rPr>
        <w:tab/>
      </w:r>
    </w:p>
    <w:p w14:paraId="157113DF" w14:textId="77777777" w:rsidR="00F46D10" w:rsidRDefault="00F46D10" w:rsidP="00427D4F">
      <w:pPr>
        <w:ind w:left="705" w:hanging="705"/>
        <w:jc w:val="center"/>
        <w:rPr>
          <w:rFonts w:ascii="Times New Roman" w:hAnsi="Times New Roman"/>
          <w:b/>
          <w:sz w:val="24"/>
        </w:rPr>
      </w:pPr>
    </w:p>
    <w:p w14:paraId="2E1415D3"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IX.</w:t>
      </w:r>
    </w:p>
    <w:p w14:paraId="539601E3"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Cena za dílo</w:t>
      </w:r>
    </w:p>
    <w:p w14:paraId="3CD3512F" w14:textId="38E33D1D" w:rsidR="00427D4F" w:rsidRPr="00EE6D5B" w:rsidRDefault="00427D4F" w:rsidP="00427D4F">
      <w:pPr>
        <w:ind w:left="705" w:hanging="705"/>
        <w:rPr>
          <w:rFonts w:ascii="Times New Roman" w:hAnsi="Times New Roman"/>
          <w:sz w:val="24"/>
        </w:rPr>
      </w:pPr>
      <w:r w:rsidRPr="00EE6D5B">
        <w:rPr>
          <w:rFonts w:ascii="Times New Roman" w:hAnsi="Times New Roman"/>
          <w:sz w:val="24"/>
        </w:rPr>
        <w:t>9.1</w:t>
      </w:r>
      <w:r w:rsidRPr="00EE6D5B">
        <w:rPr>
          <w:rFonts w:ascii="Times New Roman" w:hAnsi="Times New Roman"/>
          <w:sz w:val="24"/>
        </w:rPr>
        <w:tab/>
      </w:r>
      <w:r w:rsidR="00077CAF">
        <w:rPr>
          <w:rFonts w:ascii="Times New Roman" w:hAnsi="Times New Roman"/>
          <w:sz w:val="24"/>
        </w:rPr>
        <w:t>C</w:t>
      </w:r>
      <w:r w:rsidRPr="00EE6D5B">
        <w:rPr>
          <w:rFonts w:ascii="Times New Roman" w:hAnsi="Times New Roman"/>
          <w:sz w:val="24"/>
        </w:rPr>
        <w:t xml:space="preserve">ena za provedení díla ve </w:t>
      </w:r>
      <w:r w:rsidRPr="009A06F9">
        <w:rPr>
          <w:rFonts w:ascii="Times New Roman" w:hAnsi="Times New Roman"/>
          <w:sz w:val="24"/>
        </w:rPr>
        <w:t>výši:</w:t>
      </w:r>
      <w:r w:rsidR="009A06F9" w:rsidRPr="009A06F9">
        <w:rPr>
          <w:rFonts w:ascii="Times New Roman" w:hAnsi="Times New Roman"/>
          <w:sz w:val="24"/>
        </w:rPr>
        <w:t xml:space="preserve"> </w:t>
      </w:r>
      <w:bookmarkStart w:id="1" w:name="_Hlk89095663"/>
      <w:r w:rsidR="00392EFF">
        <w:rPr>
          <w:rFonts w:ascii="Times New Roman" w:hAnsi="Times New Roman"/>
          <w:sz w:val="24"/>
        </w:rPr>
        <w:t>…………</w:t>
      </w:r>
      <w:r w:rsidR="009A06F9" w:rsidRPr="009A06F9">
        <w:rPr>
          <w:rFonts w:ascii="Times New Roman" w:hAnsi="Times New Roman"/>
          <w:sz w:val="24"/>
        </w:rPr>
        <w:t xml:space="preserve"> v </w:t>
      </w:r>
      <w:r w:rsidR="00A80E56" w:rsidRPr="009A06F9">
        <w:rPr>
          <w:rFonts w:ascii="Times New Roman" w:hAnsi="Times New Roman"/>
          <w:sz w:val="24"/>
        </w:rPr>
        <w:t>Kč</w:t>
      </w:r>
      <w:bookmarkEnd w:id="1"/>
      <w:r w:rsidRPr="00EE6D5B">
        <w:rPr>
          <w:rFonts w:ascii="Times New Roman" w:hAnsi="Times New Roman"/>
          <w:sz w:val="24"/>
        </w:rPr>
        <w:t xml:space="preserve"> bez DPH</w:t>
      </w:r>
      <w:r w:rsidR="00945F08">
        <w:rPr>
          <w:rFonts w:ascii="Times New Roman" w:hAnsi="Times New Roman"/>
          <w:sz w:val="24"/>
        </w:rPr>
        <w:t xml:space="preserve"> za</w:t>
      </w:r>
      <w:r w:rsidR="00A958F3" w:rsidRPr="00A958F3">
        <w:rPr>
          <w:rFonts w:ascii="Times New Roman" w:hAnsi="Times New Roman"/>
          <w:sz w:val="24"/>
        </w:rPr>
        <w:t xml:space="preserve"> </w:t>
      </w:r>
      <w:r w:rsidR="00392EFF">
        <w:rPr>
          <w:rFonts w:ascii="Times New Roman" w:hAnsi="Times New Roman"/>
          <w:sz w:val="24"/>
        </w:rPr>
        <w:t xml:space="preserve">dodání a montáž 1 ks </w:t>
      </w:r>
      <w:proofErr w:type="spellStart"/>
      <w:r w:rsidR="00392EFF">
        <w:rPr>
          <w:rFonts w:ascii="Times New Roman" w:hAnsi="Times New Roman"/>
          <w:sz w:val="24"/>
        </w:rPr>
        <w:t>fotoluminestenční</w:t>
      </w:r>
      <w:proofErr w:type="spellEnd"/>
      <w:r w:rsidR="00392EFF">
        <w:rPr>
          <w:rFonts w:ascii="Times New Roman" w:hAnsi="Times New Roman"/>
          <w:sz w:val="24"/>
        </w:rPr>
        <w:t xml:space="preserve"> </w:t>
      </w:r>
      <w:proofErr w:type="gramStart"/>
      <w:r w:rsidR="00392EFF">
        <w:rPr>
          <w:rFonts w:ascii="Times New Roman" w:hAnsi="Times New Roman"/>
          <w:sz w:val="24"/>
        </w:rPr>
        <w:t>tabulky</w:t>
      </w:r>
      <w:r w:rsidR="00945F08">
        <w:rPr>
          <w:rFonts w:ascii="Times New Roman" w:hAnsi="Times New Roman"/>
          <w:sz w:val="24"/>
        </w:rPr>
        <w:t xml:space="preserve"> </w:t>
      </w:r>
      <w:r w:rsidRPr="00EE6D5B">
        <w:rPr>
          <w:rFonts w:ascii="Times New Roman" w:hAnsi="Times New Roman"/>
          <w:sz w:val="24"/>
        </w:rPr>
        <w:t>.</w:t>
      </w:r>
      <w:proofErr w:type="gramEnd"/>
      <w:r w:rsidRPr="00EE6D5B">
        <w:rPr>
          <w:rFonts w:ascii="Times New Roman" w:hAnsi="Times New Roman"/>
          <w:sz w:val="24"/>
        </w:rPr>
        <w:t xml:space="preserve"> Cena je sjednána jako pevná nepřekročitelná. K její změně může dojít pouze s předchozím písemným souhlasem objednatele (uzavřením dodatku smlouvy/objednávky).</w:t>
      </w:r>
      <w:r w:rsidR="00F46D10">
        <w:rPr>
          <w:rFonts w:ascii="Times New Roman" w:hAnsi="Times New Roman"/>
          <w:sz w:val="24"/>
        </w:rPr>
        <w:t xml:space="preserve"> </w:t>
      </w:r>
    </w:p>
    <w:p w14:paraId="11DE4B3F" w14:textId="77777777" w:rsidR="00427D4F" w:rsidRPr="00EE6D5B" w:rsidRDefault="00427D4F" w:rsidP="00427D4F">
      <w:pPr>
        <w:ind w:left="705" w:hanging="705"/>
        <w:rPr>
          <w:rFonts w:ascii="Times New Roman" w:hAnsi="Times New Roman"/>
          <w:sz w:val="24"/>
        </w:rPr>
      </w:pPr>
    </w:p>
    <w:p w14:paraId="17F97B31" w14:textId="77777777" w:rsidR="00427D4F" w:rsidRPr="00EE6D5B" w:rsidRDefault="00427D4F" w:rsidP="00427D4F">
      <w:pPr>
        <w:ind w:left="705" w:hanging="705"/>
        <w:rPr>
          <w:rFonts w:ascii="Times New Roman" w:eastAsia="Times New Roman" w:hAnsi="Times New Roman"/>
          <w:color w:val="000000"/>
          <w:sz w:val="24"/>
          <w:lang w:eastAsia="cs-CZ"/>
        </w:rPr>
      </w:pPr>
      <w:r w:rsidRPr="00EE6D5B">
        <w:rPr>
          <w:rFonts w:ascii="Times New Roman" w:hAnsi="Times New Roman"/>
          <w:sz w:val="24"/>
        </w:rPr>
        <w:t>9.2</w:t>
      </w:r>
      <w:r w:rsidRPr="00EE6D5B">
        <w:rPr>
          <w:rFonts w:ascii="Times New Roman" w:hAnsi="Times New Roman"/>
          <w:sz w:val="24"/>
        </w:rPr>
        <w:tab/>
      </w:r>
      <w:r w:rsidRPr="00EE6D5B">
        <w:rPr>
          <w:rFonts w:ascii="Times New Roman" w:eastAsia="Times New Roman" w:hAnsi="Times New Roman"/>
          <w:sz w:val="24"/>
          <w:lang w:eastAsia="cs-CZ"/>
        </w:rPr>
        <w:t xml:space="preserve">K ceně bude připočtena DPH, a to v příslušné zákonné sazbě, jež je platná ke dni uskutečnění zdanitelného plnění. </w:t>
      </w:r>
    </w:p>
    <w:p w14:paraId="58F7CF55" w14:textId="77777777" w:rsidR="00427D4F" w:rsidRPr="00EE6D5B" w:rsidRDefault="00427D4F" w:rsidP="00427D4F">
      <w:pPr>
        <w:ind w:left="705" w:hanging="705"/>
        <w:rPr>
          <w:rFonts w:ascii="Times New Roman" w:hAnsi="Times New Roman"/>
          <w:sz w:val="24"/>
        </w:rPr>
      </w:pPr>
    </w:p>
    <w:p w14:paraId="35D9C320"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9.3</w:t>
      </w:r>
      <w:r w:rsidRPr="00EE6D5B">
        <w:rPr>
          <w:rFonts w:ascii="Times New Roman" w:hAnsi="Times New Roman"/>
          <w:sz w:val="24"/>
        </w:rPr>
        <w:tab/>
        <w:t xml:space="preserve">Právo zhotovitele na zaplacení ceny díla vzniká provedením a předáním díla. Zálohu lze objednateli proplatit na základě schválení představenstvem družstva. </w:t>
      </w:r>
    </w:p>
    <w:p w14:paraId="7E1F74E5" w14:textId="77777777" w:rsidR="00427D4F" w:rsidRPr="00EE6D5B" w:rsidRDefault="00427D4F" w:rsidP="00427D4F">
      <w:pPr>
        <w:ind w:left="705" w:hanging="705"/>
        <w:jc w:val="left"/>
        <w:rPr>
          <w:rFonts w:ascii="Times New Roman" w:hAnsi="Times New Roman"/>
          <w:sz w:val="24"/>
        </w:rPr>
      </w:pPr>
    </w:p>
    <w:p w14:paraId="17D45FF8" w14:textId="77777777" w:rsidR="00F46D10" w:rsidRDefault="00F46D10" w:rsidP="00427D4F">
      <w:pPr>
        <w:ind w:left="705" w:hanging="705"/>
        <w:jc w:val="center"/>
        <w:rPr>
          <w:rFonts w:ascii="Times New Roman" w:hAnsi="Times New Roman"/>
          <w:b/>
          <w:sz w:val="24"/>
        </w:rPr>
      </w:pPr>
    </w:p>
    <w:p w14:paraId="49725A6D"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X.</w:t>
      </w:r>
    </w:p>
    <w:p w14:paraId="4303DD51"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Platební podmínky</w:t>
      </w:r>
    </w:p>
    <w:p w14:paraId="064E3E7A"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10.1</w:t>
      </w:r>
      <w:r w:rsidRPr="00EE6D5B">
        <w:rPr>
          <w:rFonts w:ascii="Times New Roman" w:hAnsi="Times New Roman"/>
          <w:sz w:val="24"/>
        </w:rPr>
        <w:tab/>
        <w:t xml:space="preserve">Objednatel bude hradit zhotoviteli cenu díla na základě daňového dokladu, který bude obsahovat zákonem požadované náležitosti. </w:t>
      </w:r>
    </w:p>
    <w:p w14:paraId="02BF7DD4" w14:textId="77777777" w:rsidR="00427D4F" w:rsidRPr="00EE6D5B" w:rsidRDefault="00427D4F" w:rsidP="00427D4F">
      <w:pPr>
        <w:rPr>
          <w:rFonts w:ascii="Times New Roman" w:hAnsi="Times New Roman"/>
          <w:sz w:val="24"/>
        </w:rPr>
      </w:pPr>
    </w:p>
    <w:p w14:paraId="074AE7A4"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10.2</w:t>
      </w:r>
      <w:r w:rsidRPr="00EE6D5B">
        <w:rPr>
          <w:rFonts w:ascii="Times New Roman" w:hAnsi="Times New Roman"/>
          <w:sz w:val="24"/>
        </w:rPr>
        <w:tab/>
        <w:t>Cena uvedená na daňov</w:t>
      </w:r>
      <w:r w:rsidR="002A4D10">
        <w:rPr>
          <w:rFonts w:ascii="Times New Roman" w:hAnsi="Times New Roman"/>
          <w:sz w:val="24"/>
        </w:rPr>
        <w:t xml:space="preserve">ém dokladu je splatná ve lhůtě </w:t>
      </w:r>
      <w:r w:rsidRPr="00EE6D5B">
        <w:rPr>
          <w:rFonts w:ascii="Times New Roman" w:hAnsi="Times New Roman"/>
          <w:sz w:val="24"/>
        </w:rPr>
        <w:t>třiceti dnů od jeho doručení objednateli.</w:t>
      </w:r>
    </w:p>
    <w:p w14:paraId="5FA525D7" w14:textId="77777777" w:rsidR="00427D4F" w:rsidRPr="00EE6D5B" w:rsidRDefault="00427D4F" w:rsidP="00427D4F">
      <w:pPr>
        <w:ind w:left="705" w:hanging="705"/>
        <w:rPr>
          <w:rFonts w:ascii="Times New Roman" w:hAnsi="Times New Roman"/>
          <w:sz w:val="24"/>
        </w:rPr>
      </w:pPr>
    </w:p>
    <w:p w14:paraId="5DA9A0D4" w14:textId="77777777" w:rsidR="00427D4F" w:rsidRDefault="00427D4F" w:rsidP="00427D4F">
      <w:pPr>
        <w:ind w:left="705" w:hanging="705"/>
        <w:rPr>
          <w:rFonts w:ascii="Times New Roman" w:hAnsi="Times New Roman"/>
          <w:sz w:val="24"/>
        </w:rPr>
      </w:pPr>
      <w:r w:rsidRPr="00EE6D5B">
        <w:rPr>
          <w:rFonts w:ascii="Times New Roman" w:hAnsi="Times New Roman"/>
          <w:sz w:val="24"/>
        </w:rPr>
        <w:t>10.3</w:t>
      </w:r>
      <w:r w:rsidRPr="00EE6D5B">
        <w:rPr>
          <w:rFonts w:ascii="Times New Roman" w:hAnsi="Times New Roman"/>
          <w:sz w:val="24"/>
        </w:rPr>
        <w:tab/>
        <w:t>Pokud daňový doklad nebude obsahovat některou zákonnou náležitost, vrátí jej objednatel zhotoviteli. Splatnost pohledávky vyúčtované vadným daňovým dokladem se posouvá o dobu, než bude objednateli doručen řádný daňový doklad.</w:t>
      </w:r>
    </w:p>
    <w:p w14:paraId="6C0148A9" w14:textId="77777777" w:rsidR="00392EFF" w:rsidRPr="00EE6D5B" w:rsidRDefault="00392EFF" w:rsidP="00427D4F">
      <w:pPr>
        <w:ind w:left="705" w:hanging="705"/>
        <w:rPr>
          <w:rFonts w:ascii="Times New Roman" w:hAnsi="Times New Roman"/>
          <w:sz w:val="24"/>
        </w:rPr>
      </w:pPr>
    </w:p>
    <w:p w14:paraId="4F8BDFF9" w14:textId="77777777" w:rsidR="00427D4F" w:rsidRDefault="00427D4F" w:rsidP="00427D4F">
      <w:pPr>
        <w:ind w:left="705" w:hanging="705"/>
        <w:jc w:val="left"/>
        <w:rPr>
          <w:rFonts w:ascii="Times New Roman" w:hAnsi="Times New Roman"/>
          <w:sz w:val="24"/>
        </w:rPr>
      </w:pPr>
    </w:p>
    <w:p w14:paraId="441C3012" w14:textId="77777777" w:rsidR="00F46D10" w:rsidRPr="00EE6D5B" w:rsidRDefault="00F46D10" w:rsidP="00427D4F">
      <w:pPr>
        <w:ind w:left="705" w:hanging="705"/>
        <w:jc w:val="left"/>
        <w:rPr>
          <w:rFonts w:ascii="Times New Roman" w:hAnsi="Times New Roman"/>
          <w:sz w:val="24"/>
        </w:rPr>
      </w:pPr>
    </w:p>
    <w:p w14:paraId="086CE980" w14:textId="77777777" w:rsidR="00427D4F" w:rsidRPr="00EE6D5B" w:rsidRDefault="00427D4F" w:rsidP="00427D4F">
      <w:pPr>
        <w:jc w:val="center"/>
        <w:rPr>
          <w:rFonts w:ascii="Times New Roman" w:hAnsi="Times New Roman"/>
          <w:b/>
          <w:sz w:val="24"/>
        </w:rPr>
      </w:pPr>
      <w:r w:rsidRPr="00EE6D5B">
        <w:rPr>
          <w:rFonts w:ascii="Times New Roman" w:hAnsi="Times New Roman"/>
          <w:b/>
          <w:sz w:val="24"/>
        </w:rPr>
        <w:t>XI.</w:t>
      </w:r>
    </w:p>
    <w:p w14:paraId="55468780" w14:textId="77777777" w:rsidR="00427D4F" w:rsidRPr="00EE6D5B" w:rsidRDefault="00427D4F" w:rsidP="00427D4F">
      <w:pPr>
        <w:jc w:val="center"/>
        <w:rPr>
          <w:rFonts w:ascii="Times New Roman" w:hAnsi="Times New Roman"/>
          <w:sz w:val="24"/>
        </w:rPr>
      </w:pPr>
      <w:r w:rsidRPr="00EE6D5B">
        <w:rPr>
          <w:rFonts w:ascii="Times New Roman" w:hAnsi="Times New Roman"/>
          <w:b/>
          <w:sz w:val="24"/>
        </w:rPr>
        <w:lastRenderedPageBreak/>
        <w:t>Odpovědnost za vady a záruka za jakost</w:t>
      </w:r>
    </w:p>
    <w:p w14:paraId="0DC91597" w14:textId="77777777" w:rsidR="00427D4F" w:rsidRPr="00EE6D5B" w:rsidRDefault="00427D4F" w:rsidP="00427D4F">
      <w:pPr>
        <w:ind w:left="709" w:hanging="709"/>
        <w:rPr>
          <w:rFonts w:ascii="Times New Roman" w:hAnsi="Times New Roman"/>
          <w:sz w:val="24"/>
        </w:rPr>
      </w:pPr>
      <w:r w:rsidRPr="00EE6D5B">
        <w:rPr>
          <w:rFonts w:ascii="Times New Roman" w:hAnsi="Times New Roman"/>
          <w:sz w:val="24"/>
        </w:rPr>
        <w:t>11.1</w:t>
      </w:r>
      <w:r w:rsidRPr="00EE6D5B">
        <w:rPr>
          <w:rFonts w:ascii="Times New Roman" w:hAnsi="Times New Roman"/>
          <w:sz w:val="24"/>
        </w:rPr>
        <w:tab/>
        <w:t>Odpovědnost zhotovitele za vady se řídí příslušnými ustanoveními občanského zákoníku.</w:t>
      </w:r>
    </w:p>
    <w:p w14:paraId="764DFE65" w14:textId="77777777" w:rsidR="00427D4F" w:rsidRPr="00EE6D5B" w:rsidRDefault="00427D4F" w:rsidP="00427D4F">
      <w:pPr>
        <w:ind w:left="705" w:hanging="705"/>
        <w:rPr>
          <w:rFonts w:ascii="Times New Roman" w:hAnsi="Times New Roman"/>
          <w:sz w:val="24"/>
        </w:rPr>
      </w:pPr>
    </w:p>
    <w:p w14:paraId="29255FE7" w14:textId="2274DE17" w:rsidR="00427D4F" w:rsidRPr="00EE6D5B" w:rsidRDefault="00427D4F" w:rsidP="00427D4F">
      <w:pPr>
        <w:ind w:left="705" w:hanging="705"/>
        <w:rPr>
          <w:rFonts w:ascii="Times New Roman" w:hAnsi="Times New Roman"/>
          <w:sz w:val="24"/>
        </w:rPr>
      </w:pPr>
      <w:r w:rsidRPr="00EE6D5B">
        <w:rPr>
          <w:rFonts w:ascii="Times New Roman" w:hAnsi="Times New Roman"/>
          <w:sz w:val="24"/>
        </w:rPr>
        <w:t>11.2</w:t>
      </w:r>
      <w:r w:rsidRPr="00EE6D5B">
        <w:rPr>
          <w:rFonts w:ascii="Times New Roman" w:hAnsi="Times New Roman"/>
          <w:sz w:val="24"/>
        </w:rPr>
        <w:tab/>
        <w:t xml:space="preserve">Zhotovitel se v souladu s ustanovením § 2619, ve spojení s ustanovením § 2113 a následujícími občanského zákoníku, zavazuje, že dílo bude po dobu </w:t>
      </w:r>
      <w:r w:rsidR="00392EFF">
        <w:rPr>
          <w:rFonts w:ascii="Times New Roman" w:hAnsi="Times New Roman"/>
          <w:sz w:val="24"/>
        </w:rPr>
        <w:t>………….</w:t>
      </w:r>
      <w:r w:rsidRPr="00EE6D5B">
        <w:rPr>
          <w:rFonts w:ascii="Times New Roman" w:hAnsi="Times New Roman"/>
          <w:sz w:val="24"/>
        </w:rPr>
        <w:t xml:space="preserve"> měsíců od převzetí objednatelem způsobilé k použití pro obvyklý účel a že si zachová obvyklé vlastnosti.</w:t>
      </w:r>
    </w:p>
    <w:p w14:paraId="19DCFA76" w14:textId="77777777" w:rsidR="00427D4F" w:rsidRPr="00EE6D5B" w:rsidRDefault="00427D4F" w:rsidP="00427D4F">
      <w:pPr>
        <w:ind w:left="705" w:hanging="705"/>
        <w:rPr>
          <w:rFonts w:ascii="Times New Roman" w:hAnsi="Times New Roman"/>
          <w:sz w:val="24"/>
        </w:rPr>
      </w:pPr>
    </w:p>
    <w:p w14:paraId="4D8136AA"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11.3</w:t>
      </w:r>
      <w:r w:rsidRPr="00EE6D5B">
        <w:rPr>
          <w:rFonts w:ascii="Times New Roman" w:hAnsi="Times New Roman"/>
          <w:sz w:val="24"/>
        </w:rPr>
        <w:tab/>
        <w:t>Zhotovitel je povinen splnit nárok objednatele z titulu odpovědnosti za vady (včetně vad,</w:t>
      </w:r>
      <w:r>
        <w:rPr>
          <w:rFonts w:ascii="Times New Roman" w:hAnsi="Times New Roman"/>
          <w:sz w:val="24"/>
        </w:rPr>
        <w:t xml:space="preserve"> </w:t>
      </w:r>
      <w:r w:rsidRPr="00EE6D5B">
        <w:rPr>
          <w:rFonts w:ascii="Times New Roman" w:hAnsi="Times New Roman"/>
          <w:sz w:val="24"/>
        </w:rPr>
        <w:t xml:space="preserve">na něž dopadá záruka za jakost), nejpozději do jednoho týdne ode dne oznámení vady. </w:t>
      </w:r>
    </w:p>
    <w:p w14:paraId="711B01A1" w14:textId="77777777" w:rsidR="00427D4F" w:rsidRPr="00EE6D5B" w:rsidRDefault="00427D4F" w:rsidP="00427D4F">
      <w:pPr>
        <w:ind w:left="705" w:hanging="705"/>
        <w:rPr>
          <w:rFonts w:ascii="Times New Roman" w:hAnsi="Times New Roman"/>
          <w:sz w:val="24"/>
        </w:rPr>
      </w:pPr>
    </w:p>
    <w:p w14:paraId="341A7094"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11.4</w:t>
      </w:r>
      <w:r w:rsidRPr="00EE6D5B">
        <w:rPr>
          <w:rFonts w:ascii="Times New Roman" w:hAnsi="Times New Roman"/>
          <w:sz w:val="24"/>
        </w:rPr>
        <w:tab/>
        <w:t>Pro případ, že by se na díle vyskytla vada (včetně vady, která by se vyskytla v záruční době), strany nad rámec práv příslušejících podle občanského zákoníku sjednávají, že pokud by zhotovitel právo objednatele neuspokojil ani do třiceti dnů ode dne oznámení vady, je objednatel oprávněn nechat vadu odstranit třetí osobou a náhradu nákladů s tím spojených má nárok požadovat po zhotoviteli.</w:t>
      </w:r>
    </w:p>
    <w:p w14:paraId="755DB79A" w14:textId="77777777" w:rsidR="00427D4F" w:rsidRDefault="00427D4F" w:rsidP="00427D4F">
      <w:pPr>
        <w:ind w:left="705" w:hanging="705"/>
        <w:jc w:val="left"/>
        <w:rPr>
          <w:rFonts w:ascii="Times New Roman" w:hAnsi="Times New Roman"/>
          <w:sz w:val="24"/>
        </w:rPr>
      </w:pPr>
    </w:p>
    <w:p w14:paraId="275986FB" w14:textId="77777777" w:rsidR="00F46D10" w:rsidRPr="00EE6D5B" w:rsidRDefault="00F46D10" w:rsidP="00427D4F">
      <w:pPr>
        <w:ind w:left="705" w:hanging="705"/>
        <w:jc w:val="left"/>
        <w:rPr>
          <w:rFonts w:ascii="Times New Roman" w:hAnsi="Times New Roman"/>
          <w:sz w:val="24"/>
        </w:rPr>
      </w:pPr>
    </w:p>
    <w:p w14:paraId="309C24B9"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XII.</w:t>
      </w:r>
    </w:p>
    <w:p w14:paraId="7139A95E" w14:textId="77777777" w:rsidR="00656A91" w:rsidRDefault="00656A91" w:rsidP="00427D4F">
      <w:pPr>
        <w:ind w:left="705" w:hanging="705"/>
        <w:jc w:val="center"/>
        <w:rPr>
          <w:rFonts w:ascii="Times New Roman" w:hAnsi="Times New Roman"/>
          <w:b/>
          <w:sz w:val="24"/>
        </w:rPr>
      </w:pPr>
    </w:p>
    <w:p w14:paraId="4C236506"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Sankční ujednání</w:t>
      </w:r>
    </w:p>
    <w:p w14:paraId="04E763FC"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12.1</w:t>
      </w:r>
      <w:r w:rsidRPr="00EE6D5B">
        <w:rPr>
          <w:rFonts w:ascii="Times New Roman" w:hAnsi="Times New Roman"/>
          <w:sz w:val="24"/>
        </w:rPr>
        <w:tab/>
        <w:t>Pokud by se zhotovitel ocitl v prodlení s řádným provedením díla, uhradí objednateli smluvní pokutu ve výši 0,25 % z ceny díla za každý den prodlení.</w:t>
      </w:r>
    </w:p>
    <w:p w14:paraId="3BF374FE" w14:textId="77777777" w:rsidR="00427D4F" w:rsidRPr="00EE6D5B" w:rsidRDefault="00427D4F" w:rsidP="00427D4F">
      <w:pPr>
        <w:ind w:left="705" w:hanging="705"/>
        <w:rPr>
          <w:rFonts w:ascii="Times New Roman" w:hAnsi="Times New Roman"/>
          <w:sz w:val="24"/>
        </w:rPr>
      </w:pPr>
    </w:p>
    <w:p w14:paraId="05DC01D4"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12.2</w:t>
      </w:r>
      <w:r w:rsidRPr="00EE6D5B">
        <w:rPr>
          <w:rFonts w:ascii="Times New Roman" w:hAnsi="Times New Roman"/>
          <w:sz w:val="24"/>
        </w:rPr>
        <w:tab/>
        <w:t>Pokud se zhotovitel dostane do prodlení se splněním povinnosti odstranit oznámenou vadu, uhradí objednateli smluvní pokutu ve výši 0,5 % z celkové ceny díla za každý den prodlení.</w:t>
      </w:r>
    </w:p>
    <w:p w14:paraId="643ED56A" w14:textId="77777777" w:rsidR="00427D4F" w:rsidRPr="00EE6D5B" w:rsidRDefault="00427D4F" w:rsidP="00427D4F">
      <w:pPr>
        <w:ind w:left="705" w:hanging="705"/>
        <w:rPr>
          <w:rFonts w:ascii="Times New Roman" w:hAnsi="Times New Roman"/>
          <w:sz w:val="24"/>
        </w:rPr>
      </w:pPr>
    </w:p>
    <w:p w14:paraId="598E3493"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12.3</w:t>
      </w:r>
      <w:r w:rsidRPr="00EE6D5B">
        <w:rPr>
          <w:rFonts w:ascii="Times New Roman" w:hAnsi="Times New Roman"/>
          <w:sz w:val="24"/>
        </w:rPr>
        <w:tab/>
        <w:t xml:space="preserve">Pro případ, že se objednatel dostane do prodlení se zaplacením ceny díla (či její části), sjednávají si smluvní strany, že úrok z prodlení bude odpovídat výši stanovené zákonem v době vzniku povinnosti hradit úrok z prodlení. </w:t>
      </w:r>
    </w:p>
    <w:p w14:paraId="3F83C8EA" w14:textId="77777777" w:rsidR="00427D4F" w:rsidRPr="00EE6D5B" w:rsidRDefault="00427D4F" w:rsidP="00427D4F">
      <w:pPr>
        <w:ind w:left="705" w:hanging="705"/>
        <w:rPr>
          <w:rFonts w:ascii="Times New Roman" w:hAnsi="Times New Roman"/>
          <w:sz w:val="24"/>
        </w:rPr>
      </w:pPr>
    </w:p>
    <w:p w14:paraId="3DBF86DC"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12.4</w:t>
      </w:r>
      <w:r w:rsidRPr="00EE6D5B">
        <w:rPr>
          <w:rFonts w:ascii="Times New Roman" w:hAnsi="Times New Roman"/>
          <w:sz w:val="24"/>
        </w:rPr>
        <w:tab/>
        <w:t>Smluvní pokuty dle této smlouvy jsou splatné do 14 dnů od doručení výzvy k úhradě povinné smluvní straně.</w:t>
      </w:r>
    </w:p>
    <w:p w14:paraId="77A57531" w14:textId="77777777" w:rsidR="00427D4F" w:rsidRPr="00EE6D5B" w:rsidRDefault="00427D4F" w:rsidP="00427D4F">
      <w:pPr>
        <w:ind w:left="705" w:hanging="705"/>
        <w:rPr>
          <w:rFonts w:ascii="Times New Roman" w:hAnsi="Times New Roman"/>
          <w:sz w:val="24"/>
        </w:rPr>
      </w:pPr>
    </w:p>
    <w:p w14:paraId="218DDFC0" w14:textId="77777777" w:rsidR="00427D4F" w:rsidRPr="00EE6D5B" w:rsidRDefault="00427D4F" w:rsidP="00427D4F">
      <w:pPr>
        <w:ind w:left="705" w:hanging="705"/>
        <w:rPr>
          <w:rFonts w:ascii="Times New Roman" w:hAnsi="Times New Roman"/>
          <w:sz w:val="24"/>
        </w:rPr>
      </w:pPr>
      <w:r w:rsidRPr="00EE6D5B">
        <w:rPr>
          <w:rFonts w:ascii="Times New Roman" w:hAnsi="Times New Roman"/>
          <w:sz w:val="24"/>
        </w:rPr>
        <w:t>12.5</w:t>
      </w:r>
      <w:r w:rsidRPr="00EE6D5B">
        <w:rPr>
          <w:rFonts w:ascii="Times New Roman" w:hAnsi="Times New Roman"/>
          <w:sz w:val="24"/>
        </w:rPr>
        <w:tab/>
        <w:t>Povinnost zaplatit smluvní pokutu podle této smlouvy se nedotýká povinnosti nahradit vzniklou škodu.</w:t>
      </w:r>
    </w:p>
    <w:p w14:paraId="5ACD8178" w14:textId="77777777" w:rsidR="00656A91" w:rsidRDefault="00656A91" w:rsidP="00427D4F">
      <w:pPr>
        <w:ind w:left="705" w:hanging="705"/>
        <w:jc w:val="center"/>
        <w:rPr>
          <w:rFonts w:ascii="Times New Roman" w:hAnsi="Times New Roman"/>
          <w:b/>
          <w:sz w:val="24"/>
          <w:u w:val="single"/>
        </w:rPr>
      </w:pPr>
    </w:p>
    <w:p w14:paraId="18ECC5B1" w14:textId="77777777" w:rsidR="00F46D10" w:rsidRDefault="00F46D10" w:rsidP="00427D4F">
      <w:pPr>
        <w:ind w:left="705" w:hanging="705"/>
        <w:jc w:val="center"/>
        <w:rPr>
          <w:rFonts w:ascii="Times New Roman" w:hAnsi="Times New Roman"/>
          <w:b/>
          <w:sz w:val="24"/>
          <w:u w:val="single"/>
        </w:rPr>
      </w:pPr>
    </w:p>
    <w:p w14:paraId="4E68DCC2" w14:textId="77777777" w:rsidR="00427D4F" w:rsidRPr="00EE6D5B" w:rsidRDefault="00427D4F" w:rsidP="00427D4F">
      <w:pPr>
        <w:ind w:left="705" w:hanging="705"/>
        <w:jc w:val="center"/>
        <w:rPr>
          <w:rFonts w:ascii="Times New Roman" w:hAnsi="Times New Roman"/>
          <w:b/>
          <w:sz w:val="24"/>
          <w:u w:val="single"/>
        </w:rPr>
      </w:pPr>
      <w:r w:rsidRPr="00EE6D5B">
        <w:rPr>
          <w:rFonts w:ascii="Times New Roman" w:hAnsi="Times New Roman"/>
          <w:b/>
          <w:sz w:val="24"/>
          <w:u w:val="single"/>
        </w:rPr>
        <w:t>C. Závěrečná ujednání</w:t>
      </w:r>
    </w:p>
    <w:p w14:paraId="27E9E6EE" w14:textId="77777777" w:rsidR="00427D4F" w:rsidRPr="00EE6D5B" w:rsidRDefault="00427D4F" w:rsidP="00427D4F">
      <w:pPr>
        <w:ind w:left="705" w:hanging="705"/>
        <w:jc w:val="center"/>
        <w:rPr>
          <w:rFonts w:ascii="Times New Roman" w:hAnsi="Times New Roman"/>
          <w:b/>
          <w:sz w:val="24"/>
          <w:u w:val="single"/>
        </w:rPr>
      </w:pPr>
    </w:p>
    <w:p w14:paraId="534CF3E1"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XIII.</w:t>
      </w:r>
    </w:p>
    <w:p w14:paraId="4A34DA27" w14:textId="77777777" w:rsidR="00427D4F" w:rsidRPr="00EE6D5B" w:rsidRDefault="00427D4F" w:rsidP="00427D4F">
      <w:pPr>
        <w:ind w:left="705" w:hanging="705"/>
        <w:jc w:val="center"/>
        <w:rPr>
          <w:rFonts w:ascii="Times New Roman" w:hAnsi="Times New Roman"/>
          <w:b/>
          <w:sz w:val="24"/>
        </w:rPr>
      </w:pPr>
      <w:r w:rsidRPr="00EE6D5B">
        <w:rPr>
          <w:rFonts w:ascii="Times New Roman" w:hAnsi="Times New Roman"/>
          <w:b/>
          <w:sz w:val="24"/>
        </w:rPr>
        <w:t>Závěrečná ujednání</w:t>
      </w:r>
    </w:p>
    <w:p w14:paraId="68A1D4B8" w14:textId="77777777" w:rsidR="00427D4F" w:rsidRDefault="00427D4F" w:rsidP="00427D4F">
      <w:pPr>
        <w:widowControl w:val="0"/>
        <w:numPr>
          <w:ilvl w:val="1"/>
          <w:numId w:val="1"/>
        </w:numPr>
        <w:jc w:val="left"/>
        <w:rPr>
          <w:rFonts w:ascii="Times New Roman" w:eastAsia="Times New Roman" w:hAnsi="Times New Roman"/>
          <w:sz w:val="24"/>
          <w:lang w:eastAsia="cs-CZ"/>
        </w:rPr>
      </w:pPr>
      <w:r w:rsidRPr="00EE6D5B">
        <w:rPr>
          <w:rFonts w:ascii="Times New Roman" w:eastAsia="Times New Roman" w:hAnsi="Times New Roman"/>
          <w:sz w:val="24"/>
          <w:lang w:eastAsia="cs-CZ"/>
        </w:rPr>
        <w:t xml:space="preserve">Smluvní strany tímto vylučují odpovědnost za újmu vzniklou druhé smluvní straně v souvislosti s vyjednáváním obsahu této Smlouvy. </w:t>
      </w:r>
    </w:p>
    <w:p w14:paraId="236A8CC8" w14:textId="77777777" w:rsidR="00427D4F" w:rsidRPr="00EE6D5B" w:rsidRDefault="00427D4F" w:rsidP="00427D4F">
      <w:pPr>
        <w:widowControl w:val="0"/>
        <w:ind w:left="720"/>
        <w:jc w:val="left"/>
        <w:rPr>
          <w:rFonts w:ascii="Times New Roman" w:eastAsia="Times New Roman" w:hAnsi="Times New Roman"/>
          <w:sz w:val="24"/>
          <w:lang w:eastAsia="cs-CZ"/>
        </w:rPr>
      </w:pPr>
    </w:p>
    <w:p w14:paraId="49A7AAC0" w14:textId="77777777" w:rsidR="00427D4F" w:rsidRDefault="00427D4F" w:rsidP="00427D4F">
      <w:pPr>
        <w:widowControl w:val="0"/>
        <w:numPr>
          <w:ilvl w:val="1"/>
          <w:numId w:val="1"/>
        </w:numPr>
        <w:jc w:val="left"/>
        <w:rPr>
          <w:rFonts w:ascii="Times New Roman" w:eastAsia="Times New Roman" w:hAnsi="Times New Roman"/>
          <w:sz w:val="24"/>
          <w:lang w:eastAsia="cs-CZ"/>
        </w:rPr>
      </w:pPr>
      <w:r w:rsidRPr="00EE6D5B">
        <w:rPr>
          <w:rFonts w:ascii="Times New Roman" w:eastAsia="Times New Roman" w:hAnsi="Times New Roman"/>
          <w:sz w:val="24"/>
          <w:lang w:eastAsia="cs-CZ"/>
        </w:rPr>
        <w:t xml:space="preserve">Smluvní strany výslovně sjednávají, že jejich ujednání v této rámcové smlouvě mají přednost před dispozitivní úpravou obsaženou v obecně závazných právních </w:t>
      </w:r>
      <w:r w:rsidRPr="00EE6D5B">
        <w:rPr>
          <w:rFonts w:ascii="Times New Roman" w:eastAsia="Times New Roman" w:hAnsi="Times New Roman"/>
          <w:sz w:val="24"/>
          <w:lang w:eastAsia="cs-CZ"/>
        </w:rPr>
        <w:lastRenderedPageBreak/>
        <w:t xml:space="preserve">předpisech a dále, že dispozitivní úprava v obecně závazných právních předpisech má přednost před obchodními zvyklostmi. </w:t>
      </w:r>
    </w:p>
    <w:p w14:paraId="404E5646" w14:textId="77777777" w:rsidR="00427D4F" w:rsidRPr="00EE6D5B" w:rsidRDefault="00427D4F" w:rsidP="00427D4F">
      <w:pPr>
        <w:widowControl w:val="0"/>
        <w:jc w:val="left"/>
        <w:rPr>
          <w:rFonts w:ascii="Times New Roman" w:eastAsia="Times New Roman" w:hAnsi="Times New Roman"/>
          <w:sz w:val="24"/>
          <w:lang w:eastAsia="cs-CZ"/>
        </w:rPr>
      </w:pPr>
    </w:p>
    <w:p w14:paraId="1850A30F" w14:textId="77777777" w:rsidR="00427D4F" w:rsidRPr="00DF6341" w:rsidRDefault="00427D4F" w:rsidP="00427D4F">
      <w:pPr>
        <w:widowControl w:val="0"/>
        <w:numPr>
          <w:ilvl w:val="1"/>
          <w:numId w:val="1"/>
        </w:numPr>
        <w:jc w:val="left"/>
        <w:rPr>
          <w:rFonts w:ascii="Times New Roman" w:eastAsia="Times New Roman" w:hAnsi="Times New Roman"/>
          <w:sz w:val="24"/>
          <w:lang w:eastAsia="cs-CZ"/>
        </w:rPr>
      </w:pPr>
      <w:r w:rsidRPr="00EE6D5B">
        <w:rPr>
          <w:rFonts w:ascii="Times New Roman" w:eastAsia="Times New Roman" w:hAnsi="Times New Roman"/>
          <w:color w:val="000000"/>
          <w:sz w:val="24"/>
          <w:lang w:eastAsia="cs-CZ"/>
        </w:rPr>
        <w:t>Jestliže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některé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ustanovení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této</w:t>
      </w:r>
      <w:r w:rsidRPr="00EE6D5B">
        <w:rPr>
          <w:rFonts w:ascii="Times New Roman" w:eastAsia="Garamond" w:hAnsi="Times New Roman"/>
          <w:color w:val="000000"/>
          <w:sz w:val="24"/>
          <w:lang w:eastAsia="cs-CZ"/>
        </w:rPr>
        <w:t xml:space="preserve"> rámcové s</w:t>
      </w:r>
      <w:r w:rsidRPr="00EE6D5B">
        <w:rPr>
          <w:rFonts w:ascii="Times New Roman" w:eastAsia="Times New Roman" w:hAnsi="Times New Roman"/>
          <w:color w:val="000000"/>
          <w:sz w:val="24"/>
          <w:lang w:eastAsia="cs-CZ"/>
        </w:rPr>
        <w:t>mlouvy</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nebo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stane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neplatným,</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nebo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stane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ve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vztahu</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smluvních</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stran</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neúčinným,</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neznamená</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neplatnost</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ani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neúčinnost</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tohoto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ustanovení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neplatnost</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ani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neúčinnost</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této</w:t>
      </w:r>
      <w:r w:rsidRPr="00EE6D5B">
        <w:rPr>
          <w:rFonts w:ascii="Times New Roman" w:eastAsia="Garamond" w:hAnsi="Times New Roman"/>
          <w:color w:val="000000"/>
          <w:sz w:val="24"/>
          <w:lang w:eastAsia="cs-CZ"/>
        </w:rPr>
        <w:t xml:space="preserve"> s</w:t>
      </w:r>
      <w:r w:rsidRPr="00EE6D5B">
        <w:rPr>
          <w:rFonts w:ascii="Times New Roman" w:eastAsia="Times New Roman" w:hAnsi="Times New Roman"/>
          <w:color w:val="000000"/>
          <w:sz w:val="24"/>
          <w:lang w:eastAsia="cs-CZ"/>
        </w:rPr>
        <w:t>mlouvy</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jako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celku</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ani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jednotlivých</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jejích</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jiných</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ustanovení,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pokud</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lze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takové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či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ustanovení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oddělit</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od</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ostatního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obsahu</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této</w:t>
      </w:r>
      <w:r w:rsidRPr="00EE6D5B">
        <w:rPr>
          <w:rFonts w:ascii="Times New Roman" w:eastAsia="Garamond" w:hAnsi="Times New Roman"/>
          <w:color w:val="000000"/>
          <w:sz w:val="24"/>
          <w:lang w:eastAsia="cs-CZ"/>
        </w:rPr>
        <w:t xml:space="preserve"> s</w:t>
      </w:r>
      <w:r w:rsidRPr="00EE6D5B">
        <w:rPr>
          <w:rFonts w:ascii="Times New Roman" w:eastAsia="Times New Roman" w:hAnsi="Times New Roman"/>
          <w:color w:val="000000"/>
          <w:sz w:val="24"/>
          <w:lang w:eastAsia="cs-CZ"/>
        </w:rPr>
        <w:t>mlouvy.</w:t>
      </w:r>
      <w:r w:rsidRPr="00EE6D5B">
        <w:rPr>
          <w:rFonts w:ascii="Times New Roman" w:eastAsia="Garamond" w:hAnsi="Times New Roman"/>
          <w:color w:val="000000"/>
          <w:sz w:val="24"/>
          <w:lang w:eastAsia="cs-CZ"/>
        </w:rPr>
        <w:t xml:space="preserve"> </w:t>
      </w:r>
    </w:p>
    <w:p w14:paraId="0CD1AE14" w14:textId="77777777" w:rsidR="00DF6341" w:rsidRDefault="00DF6341" w:rsidP="00DF6341">
      <w:pPr>
        <w:pStyle w:val="Odstavecseseznamem"/>
        <w:rPr>
          <w:rFonts w:ascii="Times New Roman" w:eastAsia="Times New Roman" w:hAnsi="Times New Roman"/>
          <w:sz w:val="24"/>
          <w:lang w:eastAsia="cs-CZ"/>
        </w:rPr>
      </w:pPr>
    </w:p>
    <w:p w14:paraId="6DEF3503" w14:textId="77777777" w:rsidR="00DF6341" w:rsidRPr="00EE6D5B" w:rsidRDefault="00DF6341" w:rsidP="00DF6341">
      <w:pPr>
        <w:widowControl w:val="0"/>
        <w:ind w:left="720"/>
        <w:jc w:val="left"/>
        <w:rPr>
          <w:rFonts w:ascii="Times New Roman" w:eastAsia="Times New Roman" w:hAnsi="Times New Roman"/>
          <w:sz w:val="24"/>
          <w:lang w:eastAsia="cs-CZ"/>
        </w:rPr>
      </w:pPr>
    </w:p>
    <w:p w14:paraId="688C31F1" w14:textId="77777777" w:rsidR="00427D4F" w:rsidRPr="00EE6D5B" w:rsidRDefault="00427D4F" w:rsidP="00427D4F">
      <w:pPr>
        <w:widowControl w:val="0"/>
        <w:ind w:left="720"/>
        <w:rPr>
          <w:rFonts w:ascii="Times New Roman" w:eastAsia="Times New Roman" w:hAnsi="Times New Roman"/>
          <w:color w:val="000000"/>
          <w:sz w:val="24"/>
          <w:lang w:eastAsia="cs-CZ"/>
        </w:rPr>
      </w:pPr>
      <w:r w:rsidRPr="00EE6D5B">
        <w:rPr>
          <w:rFonts w:ascii="Times New Roman" w:eastAsia="Times New Roman" w:hAnsi="Times New Roman"/>
          <w:color w:val="000000"/>
          <w:sz w:val="24"/>
          <w:lang w:eastAsia="cs-CZ"/>
        </w:rPr>
        <w:t>Smluvní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strany</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se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zavazují,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že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bez</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zbytečného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odkladu</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poté,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co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zjistí důvod</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neplatnosti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či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neúčinnosti,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nahradí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na</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základě</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vzájemných</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jednání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takové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nebo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ustanovení</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jiným</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platným</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a</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účinným</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ustanovením,</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které</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bude</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odpovídat</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účelu původního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neplatného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či</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neúčinného</w:t>
      </w:r>
      <w:r w:rsidRPr="00EE6D5B">
        <w:rPr>
          <w:rFonts w:ascii="Times New Roman" w:eastAsia="Garamond" w:hAnsi="Times New Roman"/>
          <w:color w:val="000000"/>
          <w:sz w:val="24"/>
          <w:lang w:eastAsia="cs-CZ"/>
        </w:rPr>
        <w:t xml:space="preserve"> </w:t>
      </w:r>
      <w:r w:rsidRPr="00EE6D5B">
        <w:rPr>
          <w:rFonts w:ascii="Times New Roman" w:eastAsia="Times New Roman" w:hAnsi="Times New Roman"/>
          <w:color w:val="000000"/>
          <w:sz w:val="24"/>
          <w:lang w:eastAsia="cs-CZ"/>
        </w:rPr>
        <w:t xml:space="preserve">ustanovení. </w:t>
      </w:r>
    </w:p>
    <w:p w14:paraId="6564CCEE" w14:textId="77777777" w:rsidR="00427D4F" w:rsidRPr="00EE6D5B" w:rsidRDefault="00427D4F" w:rsidP="00427D4F">
      <w:pPr>
        <w:widowControl w:val="0"/>
        <w:rPr>
          <w:rFonts w:ascii="Times New Roman" w:eastAsia="Times New Roman" w:hAnsi="Times New Roman"/>
          <w:sz w:val="24"/>
          <w:lang w:eastAsia="cs-CZ"/>
        </w:rPr>
      </w:pPr>
    </w:p>
    <w:p w14:paraId="6716B341" w14:textId="77777777" w:rsidR="00427D4F" w:rsidRDefault="00427D4F" w:rsidP="00427D4F">
      <w:pPr>
        <w:widowControl w:val="0"/>
        <w:numPr>
          <w:ilvl w:val="1"/>
          <w:numId w:val="1"/>
        </w:numPr>
        <w:jc w:val="left"/>
        <w:rPr>
          <w:rFonts w:ascii="Times New Roman" w:eastAsia="Times New Roman" w:hAnsi="Times New Roman"/>
          <w:sz w:val="24"/>
          <w:lang w:eastAsia="cs-CZ"/>
        </w:rPr>
      </w:pPr>
      <w:r w:rsidRPr="00EE6D5B">
        <w:rPr>
          <w:rFonts w:ascii="Times New Roman" w:eastAsia="Times New Roman" w:hAnsi="Times New Roman"/>
          <w:sz w:val="24"/>
          <w:lang w:eastAsia="cs-CZ"/>
        </w:rPr>
        <w:t>Tato smlouva byla sepsána ve dvou výtiscích, z nichž každá smluvní strana obdrží po jednom výtisku.</w:t>
      </w:r>
    </w:p>
    <w:p w14:paraId="6CE7BAEC" w14:textId="77777777" w:rsidR="00427D4F" w:rsidRDefault="00427D4F" w:rsidP="00427D4F">
      <w:pPr>
        <w:pStyle w:val="Odstavecseseznamem"/>
        <w:rPr>
          <w:rFonts w:ascii="Times New Roman" w:eastAsia="Times New Roman" w:hAnsi="Times New Roman"/>
          <w:sz w:val="24"/>
          <w:lang w:eastAsia="cs-CZ"/>
        </w:rPr>
      </w:pPr>
    </w:p>
    <w:p w14:paraId="10FAE8AC" w14:textId="77777777" w:rsidR="00427D4F" w:rsidRPr="00006F46" w:rsidRDefault="00427D4F" w:rsidP="00427D4F">
      <w:pPr>
        <w:widowControl w:val="0"/>
        <w:numPr>
          <w:ilvl w:val="1"/>
          <w:numId w:val="1"/>
        </w:numPr>
        <w:jc w:val="left"/>
        <w:rPr>
          <w:rFonts w:ascii="Times New Roman" w:eastAsia="Times New Roman" w:hAnsi="Times New Roman"/>
          <w:sz w:val="24"/>
          <w:lang w:eastAsia="cs-CZ"/>
        </w:rPr>
      </w:pPr>
      <w:r w:rsidRPr="00EE6D5B">
        <w:rPr>
          <w:rFonts w:ascii="Times New Roman" w:hAnsi="Times New Roman"/>
          <w:sz w:val="24"/>
        </w:rPr>
        <w:t>Obě smluvní strany prohlašují, že tuto smlouvu uzavírají vážně, že považují obsah této smlouvy za určitý a srozumitelný,</w:t>
      </w:r>
      <w:r w:rsidRPr="00EE6D5B">
        <w:rPr>
          <w:rFonts w:ascii="Times New Roman" w:hAnsi="Times New Roman"/>
          <w:iCs/>
          <w:sz w:val="24"/>
        </w:rPr>
        <w:t xml:space="preserve"> a </w:t>
      </w:r>
      <w:r>
        <w:rPr>
          <w:rFonts w:ascii="Times New Roman" w:hAnsi="Times New Roman"/>
          <w:iCs/>
          <w:sz w:val="24"/>
        </w:rPr>
        <w:t>n</w:t>
      </w:r>
      <w:r w:rsidRPr="00EE6D5B">
        <w:rPr>
          <w:rFonts w:ascii="Times New Roman" w:hAnsi="Times New Roman"/>
          <w:bCs/>
          <w:iCs/>
          <w:sz w:val="24"/>
        </w:rPr>
        <w:t>a důkaz toho připojují své podpisy.</w:t>
      </w:r>
    </w:p>
    <w:p w14:paraId="04BCC88F" w14:textId="77777777" w:rsidR="00006F46" w:rsidRDefault="00006F46" w:rsidP="00006F46">
      <w:pPr>
        <w:pStyle w:val="Odstavecseseznamem"/>
        <w:rPr>
          <w:rFonts w:ascii="Times New Roman" w:eastAsia="Times New Roman" w:hAnsi="Times New Roman"/>
          <w:sz w:val="24"/>
          <w:lang w:eastAsia="cs-CZ"/>
        </w:rPr>
      </w:pPr>
    </w:p>
    <w:p w14:paraId="5966C0A8" w14:textId="72B725D5" w:rsidR="00006F46" w:rsidRPr="00EE6D5B" w:rsidRDefault="00006F46" w:rsidP="00427D4F">
      <w:pPr>
        <w:widowControl w:val="0"/>
        <w:numPr>
          <w:ilvl w:val="1"/>
          <w:numId w:val="1"/>
        </w:numPr>
        <w:jc w:val="left"/>
        <w:rPr>
          <w:rFonts w:ascii="Times New Roman" w:eastAsia="Times New Roman" w:hAnsi="Times New Roman"/>
          <w:sz w:val="24"/>
          <w:lang w:eastAsia="cs-CZ"/>
        </w:rPr>
      </w:pPr>
      <w:r>
        <w:rPr>
          <w:rFonts w:ascii="Times New Roman" w:eastAsia="Times New Roman" w:hAnsi="Times New Roman"/>
          <w:sz w:val="24"/>
          <w:lang w:eastAsia="cs-CZ"/>
        </w:rPr>
        <w:t xml:space="preserve">Účinnost této smlouvy nabývá dnem: </w:t>
      </w:r>
      <w:r w:rsidR="00A958F3">
        <w:rPr>
          <w:rFonts w:ascii="Times New Roman" w:eastAsia="Times New Roman" w:hAnsi="Times New Roman"/>
          <w:sz w:val="24"/>
          <w:lang w:eastAsia="cs-CZ"/>
        </w:rPr>
        <w:t>……</w:t>
      </w:r>
      <w:proofErr w:type="gramStart"/>
      <w:r w:rsidR="00A958F3">
        <w:rPr>
          <w:rFonts w:ascii="Times New Roman" w:eastAsia="Times New Roman" w:hAnsi="Times New Roman"/>
          <w:sz w:val="24"/>
          <w:lang w:eastAsia="cs-CZ"/>
        </w:rPr>
        <w:t>…….</w:t>
      </w:r>
      <w:proofErr w:type="gramEnd"/>
      <w:r w:rsidR="00A958F3">
        <w:rPr>
          <w:rFonts w:ascii="Times New Roman" w:eastAsia="Times New Roman" w:hAnsi="Times New Roman"/>
          <w:sz w:val="24"/>
          <w:lang w:eastAsia="cs-CZ"/>
        </w:rPr>
        <w:t>.</w:t>
      </w:r>
      <w:r w:rsidR="00E435D5">
        <w:rPr>
          <w:rFonts w:ascii="Times New Roman" w:eastAsia="Times New Roman" w:hAnsi="Times New Roman"/>
          <w:sz w:val="24"/>
          <w:lang w:eastAsia="cs-CZ"/>
        </w:rPr>
        <w:t>202</w:t>
      </w:r>
      <w:r w:rsidR="00DF6341">
        <w:rPr>
          <w:rFonts w:ascii="Times New Roman" w:eastAsia="Times New Roman" w:hAnsi="Times New Roman"/>
          <w:sz w:val="24"/>
          <w:lang w:eastAsia="cs-CZ"/>
        </w:rPr>
        <w:t>3</w:t>
      </w:r>
    </w:p>
    <w:p w14:paraId="55F9DB66" w14:textId="77777777" w:rsidR="00427D4F" w:rsidRDefault="00427D4F" w:rsidP="00427D4F">
      <w:pPr>
        <w:ind w:left="705" w:hanging="705"/>
        <w:jc w:val="left"/>
        <w:rPr>
          <w:rFonts w:ascii="Times New Roman" w:hAnsi="Times New Roman"/>
          <w:sz w:val="24"/>
        </w:rPr>
      </w:pPr>
    </w:p>
    <w:p w14:paraId="6D62C73F" w14:textId="77777777" w:rsidR="00656A91" w:rsidRDefault="00656A91" w:rsidP="00427D4F">
      <w:pPr>
        <w:ind w:left="705" w:hanging="705"/>
        <w:jc w:val="left"/>
        <w:rPr>
          <w:rFonts w:ascii="Times New Roman" w:hAnsi="Times New Roman"/>
          <w:sz w:val="24"/>
        </w:rPr>
      </w:pPr>
    </w:p>
    <w:p w14:paraId="0182AB02" w14:textId="77777777" w:rsidR="00656A91" w:rsidRDefault="00656A91" w:rsidP="00427D4F">
      <w:pPr>
        <w:ind w:left="705" w:hanging="705"/>
        <w:jc w:val="left"/>
        <w:rPr>
          <w:rFonts w:ascii="Times New Roman" w:hAnsi="Times New Roman"/>
          <w:sz w:val="24"/>
        </w:rPr>
      </w:pPr>
    </w:p>
    <w:p w14:paraId="0CE72D98" w14:textId="77777777" w:rsidR="00427D4F" w:rsidRPr="00EE6D5B" w:rsidRDefault="002D5BF6" w:rsidP="00427D4F">
      <w:pPr>
        <w:ind w:left="705" w:hanging="705"/>
        <w:jc w:val="left"/>
        <w:rPr>
          <w:rFonts w:ascii="Times New Roman" w:hAnsi="Times New Roman"/>
          <w:sz w:val="24"/>
        </w:rPr>
      </w:pPr>
      <w:r>
        <w:rPr>
          <w:rFonts w:ascii="Times New Roman" w:hAnsi="Times New Roman"/>
          <w:sz w:val="24"/>
        </w:rPr>
        <w:t>V</w:t>
      </w:r>
      <w:r w:rsidR="00E435D5">
        <w:rPr>
          <w:rFonts w:ascii="Times New Roman" w:hAnsi="Times New Roman"/>
          <w:sz w:val="24"/>
        </w:rPr>
        <w:t> </w:t>
      </w:r>
      <w:r>
        <w:rPr>
          <w:rFonts w:ascii="Times New Roman" w:hAnsi="Times New Roman"/>
          <w:sz w:val="24"/>
        </w:rPr>
        <w:t>Havířově</w:t>
      </w:r>
      <w:r w:rsidR="00E435D5">
        <w:rPr>
          <w:rFonts w:ascii="Times New Roman" w:hAnsi="Times New Roman"/>
          <w:sz w:val="24"/>
        </w:rPr>
        <w:tab/>
      </w:r>
      <w:r w:rsidR="00E435D5">
        <w:rPr>
          <w:rFonts w:ascii="Times New Roman" w:hAnsi="Times New Roman"/>
          <w:sz w:val="24"/>
        </w:rPr>
        <w:tab/>
      </w:r>
      <w:r w:rsidR="00427D4F">
        <w:rPr>
          <w:rFonts w:ascii="Times New Roman" w:hAnsi="Times New Roman"/>
          <w:sz w:val="24"/>
        </w:rPr>
        <w:tab/>
      </w:r>
      <w:r w:rsidR="00427D4F">
        <w:rPr>
          <w:rFonts w:ascii="Times New Roman" w:hAnsi="Times New Roman"/>
          <w:sz w:val="24"/>
        </w:rPr>
        <w:tab/>
      </w:r>
      <w:r w:rsidR="00427D4F">
        <w:rPr>
          <w:rFonts w:ascii="Times New Roman" w:hAnsi="Times New Roman"/>
          <w:sz w:val="24"/>
        </w:rPr>
        <w:tab/>
      </w:r>
      <w:r w:rsidR="00427D4F" w:rsidRPr="00EE6D5B">
        <w:rPr>
          <w:rFonts w:ascii="Times New Roman" w:hAnsi="Times New Roman"/>
          <w:sz w:val="24"/>
        </w:rPr>
        <w:t>V</w:t>
      </w:r>
      <w:r w:rsidR="00F46D10">
        <w:rPr>
          <w:rFonts w:ascii="Times New Roman" w:hAnsi="Times New Roman"/>
          <w:sz w:val="24"/>
        </w:rPr>
        <w:t> </w:t>
      </w:r>
      <w:r w:rsidR="00427D4F">
        <w:rPr>
          <w:rFonts w:ascii="Times New Roman" w:hAnsi="Times New Roman"/>
          <w:sz w:val="24"/>
        </w:rPr>
        <w:t>Havířově</w:t>
      </w:r>
      <w:r w:rsidR="00F46D10">
        <w:rPr>
          <w:rFonts w:ascii="Times New Roman" w:hAnsi="Times New Roman"/>
          <w:sz w:val="24"/>
        </w:rPr>
        <w:t xml:space="preserve"> </w:t>
      </w:r>
    </w:p>
    <w:p w14:paraId="1BCCC6BC" w14:textId="77777777" w:rsidR="00427D4F" w:rsidRPr="00EE6D5B" w:rsidRDefault="00427D4F" w:rsidP="00427D4F">
      <w:pPr>
        <w:ind w:left="705" w:hanging="705"/>
        <w:jc w:val="left"/>
        <w:rPr>
          <w:rFonts w:ascii="Times New Roman" w:hAnsi="Times New Roman"/>
          <w:sz w:val="24"/>
        </w:rPr>
      </w:pPr>
    </w:p>
    <w:p w14:paraId="19F0E737" w14:textId="77777777" w:rsidR="004D0FC4" w:rsidRDefault="004D0FC4" w:rsidP="00427D4F">
      <w:pPr>
        <w:jc w:val="left"/>
        <w:rPr>
          <w:rFonts w:ascii="Times New Roman" w:hAnsi="Times New Roman"/>
          <w:sz w:val="24"/>
        </w:rPr>
      </w:pPr>
    </w:p>
    <w:p w14:paraId="49E2DAB2" w14:textId="77777777" w:rsidR="004D0FC4" w:rsidRDefault="00427D4F" w:rsidP="00427D4F">
      <w:pPr>
        <w:jc w:val="left"/>
        <w:rPr>
          <w:rFonts w:ascii="Times New Roman" w:hAnsi="Times New Roman"/>
          <w:sz w:val="24"/>
        </w:rPr>
      </w:pPr>
      <w:r>
        <w:rPr>
          <w:rFonts w:ascii="Times New Roman" w:hAnsi="Times New Roman"/>
          <w:sz w:val="24"/>
        </w:rPr>
        <w:tab/>
      </w:r>
      <w:r>
        <w:rPr>
          <w:rFonts w:ascii="Times New Roman" w:hAnsi="Times New Roman"/>
          <w:sz w:val="24"/>
        </w:rPr>
        <w:tab/>
      </w:r>
    </w:p>
    <w:p w14:paraId="1EECB938" w14:textId="77777777" w:rsidR="004D0FC4" w:rsidRDefault="002D5BF6" w:rsidP="004D0FC4">
      <w:pPr>
        <w:jc w:val="left"/>
        <w:rPr>
          <w:rFonts w:ascii="Times New Roman" w:hAnsi="Times New Roman"/>
          <w:sz w:val="24"/>
        </w:rPr>
      </w:pPr>
      <w:r>
        <w:rPr>
          <w:rFonts w:ascii="Times New Roman" w:hAnsi="Times New Roman"/>
          <w:b/>
          <w:sz w:val="24"/>
        </w:rPr>
        <w:t>Zhotovitel</w:t>
      </w:r>
      <w:r>
        <w:rPr>
          <w:rFonts w:ascii="Times New Roman" w:hAnsi="Times New Roman"/>
          <w:b/>
          <w:sz w:val="24"/>
        </w:rPr>
        <w:tab/>
      </w:r>
      <w:r w:rsidR="004D0FC4">
        <w:rPr>
          <w:rFonts w:ascii="Times New Roman" w:hAnsi="Times New Roman"/>
          <w:sz w:val="24"/>
        </w:rPr>
        <w:t xml:space="preserve">                                                               </w:t>
      </w:r>
      <w:r w:rsidR="00427D4F" w:rsidRPr="00EE6D5B">
        <w:rPr>
          <w:rFonts w:ascii="Times New Roman" w:hAnsi="Times New Roman"/>
          <w:sz w:val="24"/>
        </w:rPr>
        <w:t>S</w:t>
      </w:r>
      <w:r w:rsidR="004D0FC4">
        <w:rPr>
          <w:rFonts w:ascii="Times New Roman" w:hAnsi="Times New Roman"/>
          <w:sz w:val="24"/>
        </w:rPr>
        <w:t>tavební bytové družstvo Havířov</w:t>
      </w:r>
    </w:p>
    <w:p w14:paraId="7A8A4D57" w14:textId="77777777" w:rsidR="00427D4F" w:rsidRPr="004D0FC4" w:rsidRDefault="004D0FC4" w:rsidP="004D0FC4">
      <w:pPr>
        <w:jc w:val="left"/>
        <w:rPr>
          <w:rFonts w:ascii="Times New Roman" w:hAnsi="Times New Roman"/>
          <w:b/>
          <w:sz w:val="24"/>
        </w:rPr>
      </w:pPr>
      <w:r>
        <w:rPr>
          <w:rFonts w:ascii="Times New Roman" w:hAnsi="Times New Roman"/>
          <w:sz w:val="24"/>
        </w:rPr>
        <w:t xml:space="preserve">…………………………………                                              </w:t>
      </w:r>
      <w:r w:rsidRPr="00EE6D5B">
        <w:rPr>
          <w:rFonts w:ascii="Times New Roman" w:hAnsi="Times New Roman"/>
          <w:sz w:val="24"/>
        </w:rPr>
        <w:t xml:space="preserve"> </w:t>
      </w:r>
      <w:r w:rsidR="00427D4F">
        <w:rPr>
          <w:rFonts w:ascii="Times New Roman" w:hAnsi="Times New Roman"/>
          <w:sz w:val="24"/>
        </w:rPr>
        <w:t>…………………………………</w:t>
      </w:r>
      <w:r w:rsidR="00427D4F">
        <w:rPr>
          <w:rFonts w:ascii="Times New Roman" w:hAnsi="Times New Roman"/>
          <w:sz w:val="24"/>
        </w:rPr>
        <w:tab/>
        <w:t xml:space="preserve">        </w:t>
      </w:r>
    </w:p>
    <w:p w14:paraId="26C6050F" w14:textId="77777777" w:rsidR="004D0FC4" w:rsidRDefault="00427D4F" w:rsidP="00427D4F">
      <w:pPr>
        <w:jc w:val="left"/>
        <w:rPr>
          <w:rFonts w:ascii="Times New Roman" w:hAnsi="Times New Roman"/>
          <w:sz w:val="24"/>
        </w:rPr>
      </w:pPr>
      <w:r>
        <w:rPr>
          <w:rFonts w:ascii="Times New Roman" w:hAnsi="Times New Roman"/>
          <w:sz w:val="24"/>
        </w:rPr>
        <w:t xml:space="preserve">                                                                  </w:t>
      </w:r>
    </w:p>
    <w:p w14:paraId="15BCCD12" w14:textId="77777777" w:rsidR="004D0FC4" w:rsidRDefault="004D0FC4" w:rsidP="00427D4F">
      <w:pPr>
        <w:jc w:val="left"/>
        <w:rPr>
          <w:rFonts w:ascii="Times New Roman" w:hAnsi="Times New Roman"/>
          <w:sz w:val="24"/>
        </w:rPr>
      </w:pPr>
    </w:p>
    <w:p w14:paraId="0713DCFF" w14:textId="77777777" w:rsidR="00427D4F" w:rsidRDefault="004D0FC4" w:rsidP="004D0FC4">
      <w:pPr>
        <w:rPr>
          <w:rFonts w:ascii="Times New Roman" w:hAnsi="Times New Roman"/>
          <w:sz w:val="24"/>
        </w:rPr>
      </w:pPr>
      <w:r w:rsidRPr="001F73EC">
        <w:rPr>
          <w:rFonts w:ascii="Times New Roman" w:hAnsi="Times New Roman"/>
          <w:sz w:val="24"/>
        </w:rPr>
        <w:t>…………………………</w:t>
      </w:r>
      <w:r w:rsidR="00427D4F">
        <w:rPr>
          <w:rFonts w:ascii="Times New Roman" w:hAnsi="Times New Roman"/>
          <w:sz w:val="24"/>
        </w:rPr>
        <w:t xml:space="preserve">     </w:t>
      </w:r>
      <w:r>
        <w:rPr>
          <w:rFonts w:ascii="Times New Roman" w:hAnsi="Times New Roman"/>
          <w:sz w:val="24"/>
        </w:rPr>
        <w:t xml:space="preserve">                ………</w:t>
      </w:r>
      <w:r w:rsidR="00427D4F" w:rsidRPr="00EE6D5B">
        <w:rPr>
          <w:rFonts w:ascii="Times New Roman" w:hAnsi="Times New Roman"/>
          <w:sz w:val="24"/>
        </w:rPr>
        <w:t>…………………</w:t>
      </w:r>
      <w:r w:rsidR="00427D4F" w:rsidRPr="00625683">
        <w:rPr>
          <w:rFonts w:ascii="Times New Roman" w:hAnsi="Times New Roman"/>
          <w:color w:val="FFFFFF"/>
          <w:sz w:val="24"/>
        </w:rPr>
        <w:t>……</w:t>
      </w:r>
      <w:r w:rsidR="00427D4F" w:rsidRPr="00EE6D5B">
        <w:rPr>
          <w:rFonts w:ascii="Times New Roman" w:hAnsi="Times New Roman"/>
          <w:sz w:val="24"/>
        </w:rPr>
        <w:t>…………………………</w:t>
      </w:r>
    </w:p>
    <w:p w14:paraId="66A36FF7" w14:textId="3F2E6F1E" w:rsidR="00427D4F" w:rsidRPr="001F73EC" w:rsidRDefault="00A958F3" w:rsidP="00A958F3">
      <w:pPr>
        <w:ind w:left="2124" w:hanging="2124"/>
        <w:jc w:val="left"/>
        <w:rPr>
          <w:rFonts w:ascii="Times New Roman" w:hAnsi="Times New Roman"/>
          <w:sz w:val="24"/>
        </w:rPr>
      </w:pPr>
      <w:r>
        <w:rPr>
          <w:rFonts w:ascii="Times New Roman" w:hAnsi="Times New Roman"/>
          <w:bCs/>
          <w:sz w:val="24"/>
        </w:rPr>
        <w:t>Zhotovitel</w:t>
      </w:r>
      <w:r>
        <w:rPr>
          <w:rFonts w:ascii="Times New Roman" w:hAnsi="Times New Roman"/>
          <w:bCs/>
          <w:sz w:val="24"/>
        </w:rPr>
        <w:tab/>
      </w:r>
      <w:r>
        <w:rPr>
          <w:rFonts w:ascii="Times New Roman" w:hAnsi="Times New Roman"/>
          <w:bCs/>
          <w:sz w:val="24"/>
        </w:rPr>
        <w:tab/>
      </w:r>
      <w:r w:rsidR="001F73EC" w:rsidRPr="0080378D">
        <w:rPr>
          <w:rFonts w:ascii="Times New Roman" w:hAnsi="Times New Roman"/>
          <w:bCs/>
          <w:sz w:val="24"/>
        </w:rPr>
        <w:t>.</w:t>
      </w:r>
      <w:r w:rsidR="00DF6341">
        <w:rPr>
          <w:rFonts w:ascii="Times New Roman" w:hAnsi="Times New Roman"/>
          <w:sz w:val="24"/>
        </w:rPr>
        <w:tab/>
        <w:t xml:space="preserve">    </w:t>
      </w:r>
      <w:r w:rsidR="00DA7F9F">
        <w:rPr>
          <w:rFonts w:ascii="Times New Roman" w:hAnsi="Times New Roman"/>
          <w:sz w:val="24"/>
        </w:rPr>
        <w:t xml:space="preserve"> </w:t>
      </w:r>
      <w:r w:rsidR="00E435D5">
        <w:rPr>
          <w:rFonts w:ascii="Times New Roman" w:hAnsi="Times New Roman"/>
          <w:sz w:val="24"/>
        </w:rPr>
        <w:t>Jiří Hurych</w:t>
      </w:r>
      <w:r w:rsidR="00DA7F9F">
        <w:rPr>
          <w:rFonts w:ascii="Times New Roman" w:hAnsi="Times New Roman"/>
          <w:sz w:val="24"/>
        </w:rPr>
        <w:tab/>
      </w:r>
      <w:r w:rsidR="00DA7F9F">
        <w:rPr>
          <w:rFonts w:ascii="Times New Roman" w:hAnsi="Times New Roman"/>
          <w:sz w:val="24"/>
        </w:rPr>
        <w:tab/>
      </w:r>
      <w:r w:rsidR="00E435D5">
        <w:rPr>
          <w:rFonts w:ascii="Times New Roman" w:hAnsi="Times New Roman"/>
          <w:sz w:val="24"/>
        </w:rPr>
        <w:tab/>
      </w:r>
      <w:r w:rsidR="00DF6341">
        <w:rPr>
          <w:rFonts w:ascii="Times New Roman" w:hAnsi="Times New Roman"/>
          <w:sz w:val="24"/>
        </w:rPr>
        <w:t>Ing. Světlana Kravčenková</w:t>
      </w:r>
      <w:r w:rsidR="00656A91">
        <w:rPr>
          <w:rFonts w:ascii="Times New Roman" w:hAnsi="Times New Roman"/>
          <w:sz w:val="24"/>
        </w:rPr>
        <w:t xml:space="preserve">             </w:t>
      </w:r>
      <w:r>
        <w:rPr>
          <w:rFonts w:ascii="Times New Roman" w:hAnsi="Times New Roman"/>
          <w:sz w:val="24"/>
        </w:rPr>
        <w:tab/>
      </w:r>
      <w:r>
        <w:rPr>
          <w:rFonts w:ascii="Times New Roman" w:hAnsi="Times New Roman"/>
          <w:sz w:val="24"/>
        </w:rPr>
        <w:tab/>
      </w:r>
      <w:r w:rsidR="00DF6341">
        <w:rPr>
          <w:rFonts w:ascii="Times New Roman" w:hAnsi="Times New Roman"/>
          <w:sz w:val="24"/>
        </w:rPr>
        <w:t xml:space="preserve">     </w:t>
      </w:r>
      <w:r w:rsidR="009A06F9">
        <w:rPr>
          <w:rFonts w:ascii="Times New Roman" w:hAnsi="Times New Roman"/>
          <w:sz w:val="24"/>
        </w:rPr>
        <w:t xml:space="preserve"> </w:t>
      </w:r>
      <w:r w:rsidR="00DA7F9F" w:rsidRPr="00EE6D5B">
        <w:rPr>
          <w:rFonts w:ascii="Times New Roman" w:hAnsi="Times New Roman"/>
          <w:sz w:val="24"/>
        </w:rPr>
        <w:t>předseda</w:t>
      </w:r>
      <w:r w:rsidR="009A06F9">
        <w:rPr>
          <w:rFonts w:ascii="Times New Roman" w:hAnsi="Times New Roman"/>
          <w:sz w:val="24"/>
        </w:rPr>
        <w:tab/>
        <w:t xml:space="preserve">          </w:t>
      </w:r>
      <w:r w:rsidR="00DA7F9F" w:rsidRPr="00EE6D5B">
        <w:rPr>
          <w:rFonts w:ascii="Times New Roman" w:hAnsi="Times New Roman"/>
          <w:sz w:val="24"/>
        </w:rPr>
        <w:t xml:space="preserve"> </w:t>
      </w:r>
      <w:r w:rsidR="00DA7F9F">
        <w:rPr>
          <w:rFonts w:ascii="Times New Roman" w:hAnsi="Times New Roman"/>
          <w:sz w:val="24"/>
        </w:rPr>
        <w:tab/>
      </w:r>
      <w:proofErr w:type="gramStart"/>
      <w:r w:rsidR="00DA7F9F">
        <w:rPr>
          <w:rFonts w:ascii="Times New Roman" w:hAnsi="Times New Roman"/>
          <w:sz w:val="24"/>
        </w:rPr>
        <w:tab/>
      </w:r>
      <w:r w:rsidR="00E435D5">
        <w:rPr>
          <w:rFonts w:ascii="Times New Roman" w:hAnsi="Times New Roman"/>
          <w:sz w:val="24"/>
        </w:rPr>
        <w:t xml:space="preserve">  </w:t>
      </w:r>
      <w:r w:rsidR="00DA7F9F">
        <w:rPr>
          <w:rFonts w:ascii="Times New Roman" w:hAnsi="Times New Roman"/>
          <w:sz w:val="24"/>
        </w:rPr>
        <w:t>člen</w:t>
      </w:r>
      <w:proofErr w:type="gramEnd"/>
      <w:r w:rsidR="001F73EC">
        <w:rPr>
          <w:rFonts w:ascii="Times New Roman" w:hAnsi="Times New Roman"/>
          <w:sz w:val="24"/>
        </w:rPr>
        <w:t xml:space="preserve">           </w:t>
      </w:r>
      <w:r w:rsidR="00427D4F" w:rsidRPr="00EE6D5B">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427D4F" w:rsidRPr="00EE6D5B">
        <w:rPr>
          <w:rFonts w:ascii="Times New Roman" w:hAnsi="Times New Roman"/>
          <w:sz w:val="24"/>
        </w:rPr>
        <w:tab/>
        <w:t>představenstva</w:t>
      </w:r>
      <w:r w:rsidR="00427D4F" w:rsidRPr="00EE6D5B">
        <w:rPr>
          <w:rFonts w:ascii="Times New Roman" w:hAnsi="Times New Roman"/>
          <w:sz w:val="24"/>
        </w:rPr>
        <w:tab/>
      </w:r>
    </w:p>
    <w:p w14:paraId="270B4135" w14:textId="77777777" w:rsidR="00750623" w:rsidRDefault="00750623"/>
    <w:p w14:paraId="75D145FF" w14:textId="77777777" w:rsidR="00750623" w:rsidRPr="00750623" w:rsidRDefault="00750623" w:rsidP="00750623"/>
    <w:p w14:paraId="78774D3B" w14:textId="77777777" w:rsidR="00750623" w:rsidRPr="00750623" w:rsidRDefault="00750623" w:rsidP="00750623"/>
    <w:p w14:paraId="13DACB8B" w14:textId="77777777" w:rsidR="00750623" w:rsidRPr="00750623" w:rsidRDefault="00750623" w:rsidP="00750623"/>
    <w:p w14:paraId="4BBF57C1" w14:textId="77777777" w:rsidR="00750623" w:rsidRPr="00750623" w:rsidRDefault="00750623" w:rsidP="00750623"/>
    <w:p w14:paraId="0696732A" w14:textId="77777777" w:rsidR="00750623" w:rsidRPr="00750623" w:rsidRDefault="00750623" w:rsidP="00750623"/>
    <w:p w14:paraId="54CCC2E3" w14:textId="77777777" w:rsidR="00750623" w:rsidRPr="00750623" w:rsidRDefault="00750623" w:rsidP="00750623"/>
    <w:p w14:paraId="4E5D53E2" w14:textId="77777777" w:rsidR="00750623" w:rsidRPr="00750623" w:rsidRDefault="00750623" w:rsidP="00750623"/>
    <w:p w14:paraId="6D67E1A3" w14:textId="77777777" w:rsidR="00750623" w:rsidRPr="00750623" w:rsidRDefault="00750623" w:rsidP="00750623"/>
    <w:p w14:paraId="45481091" w14:textId="77777777" w:rsidR="00750623" w:rsidRPr="00750623" w:rsidRDefault="00750623" w:rsidP="00750623"/>
    <w:p w14:paraId="78B0694F" w14:textId="77777777" w:rsidR="00750623" w:rsidRPr="00750623" w:rsidRDefault="00750623" w:rsidP="00750623"/>
    <w:p w14:paraId="22C4E55A" w14:textId="77777777" w:rsidR="00750623" w:rsidRPr="00750623" w:rsidRDefault="00750623" w:rsidP="00750623"/>
    <w:p w14:paraId="769F65AA" w14:textId="77777777" w:rsidR="00750623" w:rsidRPr="00750623" w:rsidRDefault="00750623" w:rsidP="00750623"/>
    <w:p w14:paraId="5C0C1EE5" w14:textId="77777777" w:rsidR="00750623" w:rsidRPr="00750623" w:rsidRDefault="00750623" w:rsidP="00750623"/>
    <w:p w14:paraId="580A2602" w14:textId="77777777" w:rsidR="00750623" w:rsidRPr="00750623" w:rsidRDefault="00750623" w:rsidP="00750623"/>
    <w:p w14:paraId="18610D5F" w14:textId="77777777" w:rsidR="00750623" w:rsidRPr="00750623" w:rsidRDefault="00750623" w:rsidP="00750623"/>
    <w:p w14:paraId="5E4AA58A" w14:textId="77777777" w:rsidR="00750623" w:rsidRPr="00750623" w:rsidRDefault="00750623" w:rsidP="00750623"/>
    <w:p w14:paraId="70BD8987" w14:textId="77777777" w:rsidR="00750623" w:rsidRPr="00750623" w:rsidRDefault="00750623" w:rsidP="00750623"/>
    <w:p w14:paraId="3251FD8D" w14:textId="77777777" w:rsidR="00750623" w:rsidRPr="00750623" w:rsidRDefault="00750623" w:rsidP="00750623"/>
    <w:p w14:paraId="0E78C74B" w14:textId="77777777" w:rsidR="00750623" w:rsidRPr="00750623" w:rsidRDefault="00750623" w:rsidP="00750623"/>
    <w:p w14:paraId="4A823D25" w14:textId="77777777" w:rsidR="00750623" w:rsidRPr="00750623" w:rsidRDefault="00750623" w:rsidP="00750623"/>
    <w:p w14:paraId="0170976D" w14:textId="77777777" w:rsidR="00750623" w:rsidRPr="00750623" w:rsidRDefault="00750623" w:rsidP="00750623"/>
    <w:p w14:paraId="576DE20D" w14:textId="77777777" w:rsidR="00750623" w:rsidRPr="00750623" w:rsidRDefault="00750623" w:rsidP="00750623"/>
    <w:p w14:paraId="2D85E212" w14:textId="77777777" w:rsidR="00750623" w:rsidRDefault="00750623" w:rsidP="00750623"/>
    <w:p w14:paraId="043E8736" w14:textId="77777777" w:rsidR="00750623" w:rsidRDefault="00750623" w:rsidP="00750623"/>
    <w:p w14:paraId="6DD5DEB5" w14:textId="77777777" w:rsidR="00787E0B" w:rsidRDefault="00787E0B" w:rsidP="00750623"/>
    <w:p w14:paraId="40CDB985" w14:textId="77777777" w:rsidR="00750623" w:rsidRDefault="00750623" w:rsidP="00750623"/>
    <w:p w14:paraId="2F52EF38" w14:textId="77777777" w:rsidR="00750623" w:rsidRDefault="00750623" w:rsidP="00750623"/>
    <w:p w14:paraId="1BB01143" w14:textId="77777777" w:rsidR="00750623" w:rsidRDefault="00750623" w:rsidP="00750623"/>
    <w:p w14:paraId="4C92E99E" w14:textId="77777777" w:rsidR="00750623" w:rsidRDefault="00750623" w:rsidP="00750623"/>
    <w:p w14:paraId="3B1927AB" w14:textId="77777777" w:rsidR="00750623" w:rsidRPr="00750623" w:rsidRDefault="00750623" w:rsidP="00750623">
      <w:pPr>
        <w:spacing w:after="200" w:line="276" w:lineRule="auto"/>
        <w:jc w:val="left"/>
        <w:rPr>
          <w:rFonts w:asciiTheme="minorHAnsi" w:eastAsiaTheme="minorHAnsi" w:hAnsiTheme="minorHAnsi" w:cstheme="minorBidi"/>
          <w:b/>
          <w:bCs/>
        </w:rPr>
      </w:pPr>
      <w:bookmarkStart w:id="2" w:name="VŠEOBECNÉ_OBCHODNÍ_PODMÍNKY_NA_ZHOTOVENÍ"/>
    </w:p>
    <w:bookmarkEnd w:id="2"/>
    <w:p w14:paraId="4F1399B8" w14:textId="77777777" w:rsidR="00750623" w:rsidRPr="000B2CF1" w:rsidRDefault="00750623" w:rsidP="000B2CF1">
      <w:pPr>
        <w:ind w:firstLine="708"/>
      </w:pPr>
    </w:p>
    <w:sectPr w:rsidR="00750623" w:rsidRPr="000B2CF1">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5D44" w14:textId="77777777" w:rsidR="00717E90" w:rsidRDefault="00717E90">
      <w:r>
        <w:separator/>
      </w:r>
    </w:p>
  </w:endnote>
  <w:endnote w:type="continuationSeparator" w:id="0">
    <w:p w14:paraId="12E92FFA" w14:textId="77777777" w:rsidR="00717E90" w:rsidRDefault="0071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E13A" w14:textId="77777777" w:rsidR="00EC7156" w:rsidRDefault="00000000">
    <w:pPr>
      <w:pStyle w:val="Zpat"/>
      <w:jc w:val="right"/>
    </w:pPr>
  </w:p>
  <w:p w14:paraId="21CE2299" w14:textId="77777777" w:rsidR="00EC7156" w:rsidRPr="00CE140B" w:rsidRDefault="00000000"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A106" w14:textId="77777777" w:rsidR="00482CB4" w:rsidRDefault="000B2CF1">
    <w:pPr>
      <w:pStyle w:val="Zpat"/>
      <w:jc w:val="right"/>
    </w:pPr>
    <w:r>
      <w:fldChar w:fldCharType="begin"/>
    </w:r>
    <w:r>
      <w:instrText>PAGE   \* MERGEFORMAT</w:instrText>
    </w:r>
    <w:r>
      <w:fldChar w:fldCharType="separate"/>
    </w:r>
    <w:r w:rsidR="00750623">
      <w:rPr>
        <w:noProof/>
      </w:rPr>
      <w:t>23</w:t>
    </w:r>
    <w:r>
      <w:fldChar w:fldCharType="end"/>
    </w:r>
  </w:p>
  <w:p w14:paraId="6C3C41F6" w14:textId="77777777" w:rsidR="00EC7156" w:rsidRPr="006B6D14" w:rsidRDefault="00000000">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6A70" w14:textId="77777777" w:rsidR="00717E90" w:rsidRDefault="00717E90">
      <w:r>
        <w:separator/>
      </w:r>
    </w:p>
  </w:footnote>
  <w:footnote w:type="continuationSeparator" w:id="0">
    <w:p w14:paraId="138528FF" w14:textId="77777777" w:rsidR="00717E90" w:rsidRDefault="0071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0A44" w14:textId="77777777" w:rsidR="00316D86" w:rsidRPr="00316D86" w:rsidRDefault="000B2CF1" w:rsidP="00316D86">
    <w:pPr>
      <w:pStyle w:val="Zhlav"/>
      <w:jc w:val="center"/>
      <w:rPr>
        <w:b/>
        <w:bCs/>
        <w:u w:val="single"/>
      </w:rPr>
    </w:pPr>
    <w:r w:rsidRPr="00316D86">
      <w:rPr>
        <w:b/>
        <w:bCs/>
        <w:u w:val="single"/>
      </w:rPr>
      <w:t xml:space="preserve">Společenství vlastníků Marie Pujmanové 1095, Havířov, </w:t>
    </w:r>
    <w:proofErr w:type="spellStart"/>
    <w:r w:rsidRPr="00316D86">
      <w:rPr>
        <w:b/>
        <w:bCs/>
        <w:u w:val="single"/>
      </w:rPr>
      <w:t>Šumbark</w:t>
    </w:r>
    <w:proofErr w:type="spellEnd"/>
  </w:p>
  <w:p w14:paraId="6DF9A63F" w14:textId="77777777" w:rsidR="00316D86" w:rsidRPr="00316D86" w:rsidRDefault="00000000" w:rsidP="00316D86">
    <w:pPr>
      <w:pStyle w:val="Zhlav"/>
    </w:pPr>
  </w:p>
  <w:p w14:paraId="1D6BAD09" w14:textId="77777777" w:rsidR="00EC7156" w:rsidRDefault="00000000" w:rsidP="00316D8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8E8"/>
    <w:multiLevelType w:val="multilevel"/>
    <w:tmpl w:val="C05AE10A"/>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B04D5B"/>
    <w:multiLevelType w:val="hybridMultilevel"/>
    <w:tmpl w:val="C7E2D74E"/>
    <w:lvl w:ilvl="0" w:tplc="63A41548">
      <w:start w:val="1"/>
      <w:numFmt w:val="decimal"/>
      <w:lvlText w:val="%1."/>
      <w:lvlJc w:val="left"/>
      <w:pPr>
        <w:ind w:left="360" w:hanging="360"/>
      </w:pPr>
      <w:rPr>
        <w:rFonts w:ascii="Times New Roman" w:hAnsi="Times New Roman" w:cs="Times New Roman" w:hint="default"/>
        <w:b/>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num w:numId="1" w16cid:durableId="12341075">
    <w:abstractNumId w:val="0"/>
  </w:num>
  <w:num w:numId="2" w16cid:durableId="99374704">
    <w:abstractNumId w:val="3"/>
  </w:num>
  <w:num w:numId="3" w16cid:durableId="1461263735">
    <w:abstractNumId w:val="1"/>
  </w:num>
  <w:num w:numId="4" w16cid:durableId="1504324076">
    <w:abstractNumId w:val="4"/>
  </w:num>
  <w:num w:numId="5" w16cid:durableId="197709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F"/>
    <w:rsid w:val="00006F46"/>
    <w:rsid w:val="000662BC"/>
    <w:rsid w:val="00077CAF"/>
    <w:rsid w:val="000A7043"/>
    <w:rsid w:val="000B2CF1"/>
    <w:rsid w:val="00102A8F"/>
    <w:rsid w:val="00112ACC"/>
    <w:rsid w:val="001E4134"/>
    <w:rsid w:val="001F6F53"/>
    <w:rsid w:val="001F73EC"/>
    <w:rsid w:val="002402E7"/>
    <w:rsid w:val="002A4D10"/>
    <w:rsid w:val="002D5BF6"/>
    <w:rsid w:val="00392EFF"/>
    <w:rsid w:val="003B19EC"/>
    <w:rsid w:val="003F15F5"/>
    <w:rsid w:val="00401E7C"/>
    <w:rsid w:val="00427D4F"/>
    <w:rsid w:val="004670CC"/>
    <w:rsid w:val="004D0FC4"/>
    <w:rsid w:val="00504B1A"/>
    <w:rsid w:val="00522720"/>
    <w:rsid w:val="00584665"/>
    <w:rsid w:val="00642E17"/>
    <w:rsid w:val="00652783"/>
    <w:rsid w:val="00656A91"/>
    <w:rsid w:val="00717E90"/>
    <w:rsid w:val="00750623"/>
    <w:rsid w:val="00787E0B"/>
    <w:rsid w:val="0080378D"/>
    <w:rsid w:val="00860A8B"/>
    <w:rsid w:val="00886A56"/>
    <w:rsid w:val="008E71BD"/>
    <w:rsid w:val="00945F08"/>
    <w:rsid w:val="009A06F9"/>
    <w:rsid w:val="009E4DB7"/>
    <w:rsid w:val="009F002B"/>
    <w:rsid w:val="00A506DC"/>
    <w:rsid w:val="00A76074"/>
    <w:rsid w:val="00A80E56"/>
    <w:rsid w:val="00A958F3"/>
    <w:rsid w:val="00AC7041"/>
    <w:rsid w:val="00AE334C"/>
    <w:rsid w:val="00B45BE4"/>
    <w:rsid w:val="00B76917"/>
    <w:rsid w:val="00B863A6"/>
    <w:rsid w:val="00BA7253"/>
    <w:rsid w:val="00C66978"/>
    <w:rsid w:val="00C926CC"/>
    <w:rsid w:val="00DA1F59"/>
    <w:rsid w:val="00DA7F9F"/>
    <w:rsid w:val="00DB1DD9"/>
    <w:rsid w:val="00DF6341"/>
    <w:rsid w:val="00E435D5"/>
    <w:rsid w:val="00E93A66"/>
    <w:rsid w:val="00E97D36"/>
    <w:rsid w:val="00EA4B9D"/>
    <w:rsid w:val="00EF7879"/>
    <w:rsid w:val="00F10A8D"/>
    <w:rsid w:val="00F16A6B"/>
    <w:rsid w:val="00F46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A923"/>
  <w15:docId w15:val="{12817B47-AD93-4B04-BF81-AC353885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7D4F"/>
    <w:pPr>
      <w:spacing w:after="0" w:line="240" w:lineRule="auto"/>
      <w:jc w:val="both"/>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7D4F"/>
    <w:pPr>
      <w:ind w:left="720"/>
      <w:contextualSpacing/>
    </w:pPr>
  </w:style>
  <w:style w:type="character" w:styleId="Hypertextovodkaz">
    <w:name w:val="Hyperlink"/>
    <w:basedOn w:val="Standardnpsmoodstavce"/>
    <w:uiPriority w:val="99"/>
    <w:unhideWhenUsed/>
    <w:rsid w:val="00B76917"/>
    <w:rPr>
      <w:color w:val="0000FF" w:themeColor="hyperlink"/>
      <w:u w:val="single"/>
    </w:rPr>
  </w:style>
  <w:style w:type="paragraph" w:styleId="Zpat">
    <w:name w:val="footer"/>
    <w:basedOn w:val="Normln"/>
    <w:link w:val="ZpatChar"/>
    <w:uiPriority w:val="99"/>
    <w:semiHidden/>
    <w:unhideWhenUsed/>
    <w:rsid w:val="00750623"/>
    <w:pPr>
      <w:tabs>
        <w:tab w:val="center" w:pos="4536"/>
        <w:tab w:val="right" w:pos="9072"/>
      </w:tabs>
    </w:pPr>
  </w:style>
  <w:style w:type="character" w:customStyle="1" w:styleId="ZpatChar">
    <w:name w:val="Zápatí Char"/>
    <w:basedOn w:val="Standardnpsmoodstavce"/>
    <w:link w:val="Zpat"/>
    <w:uiPriority w:val="99"/>
    <w:semiHidden/>
    <w:rsid w:val="00750623"/>
    <w:rPr>
      <w:rFonts w:ascii="Calibri" w:eastAsia="Calibri" w:hAnsi="Calibri" w:cs="Times New Roman"/>
    </w:rPr>
  </w:style>
  <w:style w:type="paragraph" w:styleId="Zhlav">
    <w:name w:val="header"/>
    <w:basedOn w:val="Normln"/>
    <w:link w:val="ZhlavChar"/>
    <w:uiPriority w:val="99"/>
    <w:semiHidden/>
    <w:unhideWhenUsed/>
    <w:rsid w:val="00750623"/>
    <w:pPr>
      <w:tabs>
        <w:tab w:val="center" w:pos="4536"/>
        <w:tab w:val="right" w:pos="9072"/>
      </w:tabs>
    </w:pPr>
  </w:style>
  <w:style w:type="character" w:customStyle="1" w:styleId="ZhlavChar">
    <w:name w:val="Záhlaví Char"/>
    <w:basedOn w:val="Standardnpsmoodstavce"/>
    <w:link w:val="Zhlav"/>
    <w:uiPriority w:val="99"/>
    <w:semiHidden/>
    <w:rsid w:val="00750623"/>
    <w:rPr>
      <w:rFonts w:ascii="Calibri" w:eastAsia="Calibri" w:hAnsi="Calibri" w:cs="Times New Roman"/>
    </w:rPr>
  </w:style>
  <w:style w:type="paragraph" w:styleId="Textbubliny">
    <w:name w:val="Balloon Text"/>
    <w:basedOn w:val="Normln"/>
    <w:link w:val="TextbublinyChar"/>
    <w:uiPriority w:val="99"/>
    <w:semiHidden/>
    <w:unhideWhenUsed/>
    <w:rsid w:val="00BA72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25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dhavir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bdhavir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578C-1F7C-4EC2-915B-5EE663C5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1727</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 Krajčová Andrea, Dis</dc:creator>
  <cp:lastModifiedBy>Bc. Krajčová Andrea, Dis</cp:lastModifiedBy>
  <cp:revision>2</cp:revision>
  <cp:lastPrinted>2019-11-28T08:05:00Z</cp:lastPrinted>
  <dcterms:created xsi:type="dcterms:W3CDTF">2023-07-20T13:32:00Z</dcterms:created>
  <dcterms:modified xsi:type="dcterms:W3CDTF">2023-07-20T13:32:00Z</dcterms:modified>
</cp:coreProperties>
</file>