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68CA42AF"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7B7ED2" w:rsidRPr="007B7ED2">
        <w:rPr>
          <w:rFonts w:ascii="Arial" w:eastAsia="Calibri" w:hAnsi="Arial" w:cs="Arial"/>
          <w:b/>
          <w:bCs/>
          <w:sz w:val="20"/>
          <w:szCs w:val="20"/>
        </w:rPr>
        <w:t xml:space="preserve">Dlouhá tř. </w:t>
      </w:r>
      <w:proofErr w:type="gramStart"/>
      <w:r w:rsidR="007B7ED2" w:rsidRPr="007B7ED2">
        <w:rPr>
          <w:rFonts w:ascii="Arial" w:eastAsia="Calibri" w:hAnsi="Arial" w:cs="Arial"/>
          <w:b/>
          <w:bCs/>
          <w:sz w:val="20"/>
          <w:szCs w:val="20"/>
        </w:rPr>
        <w:t>81a</w:t>
      </w:r>
      <w:proofErr w:type="gramEnd"/>
      <w:r w:rsidR="007B7ED2" w:rsidRPr="007B7ED2">
        <w:rPr>
          <w:rFonts w:ascii="Arial" w:eastAsia="Calibri" w:hAnsi="Arial" w:cs="Arial"/>
          <w:b/>
          <w:bCs/>
          <w:sz w:val="20"/>
          <w:szCs w:val="20"/>
        </w:rPr>
        <w:t>, 81b,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26C3A469" w14:textId="09FF4F1F" w:rsidR="001B4FCA" w:rsidRPr="00B374F3" w:rsidRDefault="009140D9" w:rsidP="007B7ED2">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B374F3">
        <w:rPr>
          <w:rFonts w:ascii="Arial" w:eastAsia="Calibri" w:hAnsi="Arial" w:cs="Arial"/>
          <w:sz w:val="20"/>
          <w:szCs w:val="20"/>
        </w:rPr>
        <w:tab/>
      </w:r>
      <w:r w:rsidR="001B4FCA" w:rsidRPr="001B4FCA">
        <w:rPr>
          <w:rFonts w:ascii="Arial" w:eastAsia="Calibri" w:hAnsi="Arial" w:cs="Arial"/>
          <w:b/>
          <w:sz w:val="20"/>
          <w:szCs w:val="20"/>
        </w:rPr>
        <w:t>Stavební byto</w:t>
      </w:r>
      <w:r w:rsidR="007B7ED2">
        <w:rPr>
          <w:rFonts w:ascii="Arial" w:eastAsia="Calibri" w:hAnsi="Arial" w:cs="Arial"/>
          <w:b/>
          <w:sz w:val="20"/>
          <w:szCs w:val="20"/>
        </w:rPr>
        <w:t>vé</w:t>
      </w:r>
      <w:r w:rsidR="001B4FCA" w:rsidRPr="001B4FCA">
        <w:rPr>
          <w:rFonts w:ascii="Arial" w:eastAsia="Calibri" w:hAnsi="Arial" w:cs="Arial"/>
          <w:b/>
          <w:sz w:val="20"/>
          <w:szCs w:val="20"/>
        </w:rPr>
        <w:t xml:space="preserve"> družstv</w:t>
      </w:r>
      <w:r w:rsidR="007B7ED2">
        <w:rPr>
          <w:rFonts w:ascii="Arial" w:eastAsia="Calibri" w:hAnsi="Arial" w:cs="Arial"/>
          <w:b/>
          <w:sz w:val="20"/>
          <w:szCs w:val="20"/>
        </w:rPr>
        <w:t>o</w:t>
      </w:r>
      <w:r w:rsidR="00193B7A">
        <w:rPr>
          <w:rFonts w:ascii="Arial" w:eastAsia="Calibri" w:hAnsi="Arial" w:cs="Arial"/>
          <w:b/>
          <w:sz w:val="20"/>
          <w:szCs w:val="20"/>
        </w:rPr>
        <w:t xml:space="preserve">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1"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1"/>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DF0D169"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5E00A7">
        <w:rPr>
          <w:rFonts w:ascii="Arial" w:eastAsia="Calibri" w:hAnsi="Arial" w:cs="Arial"/>
          <w:sz w:val="20"/>
          <w:szCs w:val="20"/>
        </w:rPr>
        <w:t xml:space="preserve">Jiřím </w:t>
      </w:r>
      <w:proofErr w:type="spellStart"/>
      <w:r w:rsidR="005E00A7">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2" w:name="_Hlk109736915"/>
      <w:r w:rsidRPr="001B4FCA">
        <w:rPr>
          <w:rFonts w:ascii="Arial" w:eastAsia="Calibri" w:hAnsi="Arial" w:cs="Arial"/>
          <w:sz w:val="20"/>
          <w:szCs w:val="20"/>
        </w:rPr>
        <w:t xml:space="preserve">IČ: </w:t>
      </w:r>
      <w:bookmarkEnd w:id="2"/>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2A12AC85" w:rsidR="001B4FCA" w:rsidRPr="001B4FCA" w:rsidRDefault="007B7ED2"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7B7ED2">
        <w:rPr>
          <w:rFonts w:ascii="Arial" w:hAnsi="Arial" w:cs="Arial"/>
          <w:sz w:val="20"/>
          <w:szCs w:val="20"/>
        </w:rPr>
        <w:t xml:space="preserve">Renovace fasády domu ul. Dlouhá tř. </w:t>
      </w:r>
      <w:proofErr w:type="gramStart"/>
      <w:r w:rsidRPr="007B7ED2">
        <w:rPr>
          <w:rFonts w:ascii="Arial" w:hAnsi="Arial" w:cs="Arial"/>
          <w:sz w:val="20"/>
          <w:szCs w:val="20"/>
        </w:rPr>
        <w:t>81a</w:t>
      </w:r>
      <w:proofErr w:type="gramEnd"/>
      <w:r w:rsidRPr="007B7ED2">
        <w:rPr>
          <w:rFonts w:ascii="Arial" w:hAnsi="Arial" w:cs="Arial"/>
          <w:sz w:val="20"/>
          <w:szCs w:val="20"/>
        </w:rPr>
        <w:t>, 81b v Havířově včetně nátěru</w:t>
      </w:r>
      <w:r w:rsidRPr="007B7ED2">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095F38E0"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w:t>
      </w:r>
      <w:r w:rsidRPr="001B4FCA">
        <w:rPr>
          <w:rFonts w:ascii="Arial" w:eastAsia="Calibri" w:hAnsi="Arial" w:cs="Arial"/>
          <w:sz w:val="20"/>
          <w:szCs w:val="20"/>
        </w:rPr>
        <w:t xml:space="preserve">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0DA558C9"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7B7ED2" w:rsidRPr="007B7ED2">
        <w:rPr>
          <w:rFonts w:ascii="Arial" w:eastAsia="Calibri" w:hAnsi="Arial" w:cs="Arial"/>
          <w:b/>
          <w:bCs/>
          <w:sz w:val="20"/>
          <w:szCs w:val="20"/>
        </w:rPr>
        <w:t xml:space="preserve">Dlouhá tř. </w:t>
      </w:r>
      <w:proofErr w:type="gramStart"/>
      <w:r w:rsidR="007B7ED2" w:rsidRPr="007B7ED2">
        <w:rPr>
          <w:rFonts w:ascii="Arial" w:eastAsia="Calibri" w:hAnsi="Arial" w:cs="Arial"/>
          <w:b/>
          <w:bCs/>
          <w:sz w:val="20"/>
          <w:szCs w:val="20"/>
        </w:rPr>
        <w:t>81a</w:t>
      </w:r>
      <w:proofErr w:type="gramEnd"/>
      <w:r w:rsidR="007B7ED2" w:rsidRPr="007B7ED2">
        <w:rPr>
          <w:rFonts w:ascii="Arial" w:eastAsia="Calibri" w:hAnsi="Arial" w:cs="Arial"/>
          <w:b/>
          <w:bCs/>
          <w:sz w:val="20"/>
          <w:szCs w:val="20"/>
        </w:rPr>
        <w:t>, 81b,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P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lastRenderedPageBreak/>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3" w:name="_MON_1178436994"/>
      <w:bookmarkStart w:id="4" w:name="_MON_1178437010"/>
      <w:bookmarkStart w:id="5" w:name="_MON_1178437053"/>
      <w:bookmarkStart w:id="6" w:name="_MON_1178437064"/>
      <w:bookmarkStart w:id="7" w:name="_MON_1178437090"/>
      <w:bookmarkStart w:id="8" w:name="_MON_1178437127"/>
      <w:bookmarkStart w:id="9" w:name="_MON_1178437184"/>
      <w:bookmarkStart w:id="10" w:name="_MON_1178530927"/>
      <w:bookmarkStart w:id="11" w:name="_MON_1179038738"/>
      <w:bookmarkStart w:id="12" w:name="_MON_1230464455"/>
      <w:bookmarkStart w:id="13" w:name="_MON_1230638547"/>
      <w:bookmarkStart w:id="14" w:name="_MON_1233406624"/>
      <w:bookmarkStart w:id="15" w:name="_MON_1237110241"/>
      <w:bookmarkStart w:id="16" w:name="_MON_1243235860"/>
      <w:bookmarkStart w:id="17" w:name="_MON_1245659428"/>
      <w:bookmarkStart w:id="18" w:name="_MON_1245659635"/>
      <w:bookmarkStart w:id="19" w:name="_MON_1245663175"/>
      <w:bookmarkStart w:id="20" w:name="_MON_1254220927"/>
      <w:bookmarkStart w:id="21" w:name="_MON_1257252019"/>
      <w:bookmarkStart w:id="22" w:name="_MON_1264233321"/>
      <w:bookmarkStart w:id="23" w:name="_MON_1264236302"/>
      <w:bookmarkStart w:id="24" w:name="_MON_1265690282"/>
      <w:bookmarkStart w:id="25" w:name="_MON_1266907179"/>
      <w:bookmarkStart w:id="26" w:name="_MON_1269067181"/>
      <w:bookmarkStart w:id="27" w:name="_MON_1270984229"/>
      <w:bookmarkStart w:id="28" w:name="_MON_1270984454"/>
      <w:bookmarkStart w:id="29" w:name="_MON_1270984531"/>
      <w:bookmarkStart w:id="30" w:name="_MON_1275720017"/>
      <w:bookmarkStart w:id="31" w:name="_MON_1276603038"/>
      <w:bookmarkStart w:id="32" w:name="_MON_1297577272"/>
      <w:bookmarkStart w:id="33" w:name="_MON_1297752374"/>
      <w:bookmarkStart w:id="34" w:name="_MON_1393822775"/>
      <w:bookmarkStart w:id="35" w:name="_MON_1393822846"/>
      <w:bookmarkStart w:id="36" w:name="_MON_1393822881"/>
      <w:bookmarkStart w:id="37" w:name="_MON_1393823582"/>
      <w:bookmarkStart w:id="38" w:name="_MON_1393823655"/>
      <w:bookmarkStart w:id="39" w:name="_MON_1396158079"/>
      <w:bookmarkStart w:id="40" w:name="_MON_1396158110"/>
      <w:bookmarkStart w:id="41" w:name="_MON_1396158125"/>
      <w:bookmarkStart w:id="42" w:name="_MON_1396173033"/>
      <w:bookmarkStart w:id="43" w:name="_MON_1178436404"/>
      <w:bookmarkStart w:id="44" w:name="_MON_1405169317"/>
      <w:bookmarkStart w:id="45" w:name="_MON_1178436434"/>
      <w:bookmarkStart w:id="46" w:name="_MON_1178436481"/>
      <w:bookmarkStart w:id="47" w:name="_MON_1178436511"/>
      <w:bookmarkStart w:id="48" w:name="_MON_1178436575"/>
      <w:bookmarkStart w:id="49" w:name="_MON_1178436915"/>
      <w:bookmarkStart w:id="50" w:name="_MON_14131239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lastRenderedPageBreak/>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0C1539CF"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7B7ED2">
        <w:rPr>
          <w:rFonts w:ascii="Arial" w:eastAsia="Calibri" w:hAnsi="Arial" w:cs="Arial"/>
          <w:color w:val="000000"/>
          <w:sz w:val="20"/>
          <w:szCs w:val="20"/>
        </w:rPr>
        <w:t>3</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7B7ED2">
        <w:rPr>
          <w:rFonts w:ascii="Arial" w:eastAsia="Calibri" w:hAnsi="Arial" w:cs="Arial"/>
          <w:color w:val="000000"/>
          <w:sz w:val="20"/>
          <w:szCs w:val="20"/>
        </w:rPr>
        <w:t>3</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94A65F2" w14:textId="19ED83F5"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 bytov</w:t>
      </w:r>
      <w:r w:rsidR="007B7ED2">
        <w:rPr>
          <w:rFonts w:ascii="Arial" w:eastAsia="Calibri" w:hAnsi="Arial" w:cs="Arial"/>
          <w:sz w:val="20"/>
          <w:szCs w:val="20"/>
        </w:rPr>
        <w:t>é</w:t>
      </w:r>
      <w:r w:rsidR="001D124A">
        <w:rPr>
          <w:rFonts w:ascii="Arial" w:eastAsia="Calibri" w:hAnsi="Arial" w:cs="Arial"/>
          <w:sz w:val="20"/>
          <w:szCs w:val="20"/>
        </w:rPr>
        <w:t xml:space="preserve"> družst</w:t>
      </w:r>
      <w:r w:rsidR="002E02A4">
        <w:rPr>
          <w:rFonts w:ascii="Arial" w:eastAsia="Calibri" w:hAnsi="Arial" w:cs="Arial"/>
          <w:sz w:val="20"/>
          <w:szCs w:val="20"/>
        </w:rPr>
        <w:t>v</w:t>
      </w:r>
      <w:r w:rsidR="007B7ED2">
        <w:rPr>
          <w:rFonts w:ascii="Arial" w:eastAsia="Calibri" w:hAnsi="Arial" w:cs="Arial"/>
          <w:sz w:val="20"/>
          <w:szCs w:val="20"/>
        </w:rPr>
        <w:t>o</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1"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lastRenderedPageBreak/>
        <w:t>PRO ZHOTOVENÍ STAVBY</w:t>
      </w:r>
      <w:bookmarkEnd w:id="51"/>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2" w:name="ČÁST_I.__OBECNÁ_USTANOVENÍ0"/>
      <w:bookmarkEnd w:id="52"/>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3" w:name="ČÁST_III._POVINNOSTI_ZHOTOVITELE0"/>
      <w:bookmarkEnd w:id="53"/>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4" w:name="PREAMBULE"/>
      <w:r w:rsidRPr="001B4FCA">
        <w:rPr>
          <w:rFonts w:ascii="Calibri" w:eastAsia="Calibri" w:hAnsi="Calibri" w:cs="Times New Roman"/>
          <w:b/>
          <w:bCs/>
          <w:caps/>
          <w:sz w:val="18"/>
          <w:szCs w:val="18"/>
        </w:rPr>
        <w:t>PREAMBULE</w:t>
      </w:r>
      <w:bookmarkEnd w:id="54"/>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5" w:name="ČÁST_I.__OBECNÁ_USTANOVENÍ"/>
      <w:bookmarkEnd w:id="55"/>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6" w:name="ČÁST_II.__POVINNOSTI_OBJEDNATELE"/>
      <w:bookmarkEnd w:id="56"/>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7" w:name="ČÁST_III._POVINNOSTI_ZHOTOVITELE"/>
      <w:bookmarkEnd w:id="57"/>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8" w:name="ČÁST_IV._PODZHOTOVITELÉ"/>
      <w:bookmarkEnd w:id="58"/>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9" w:name="ČÁST_V._PŘEDMĚT_A_ROZSAH_DÍLA"/>
      <w:bookmarkEnd w:id="59"/>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0" w:name="ČÁST_VI._CENA_DÍLA"/>
      <w:bookmarkEnd w:id="60"/>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1" w:name="ČÁST_VII.__ZMĚNA_CENY"/>
      <w:bookmarkEnd w:id="61"/>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bookmarkStart w:id="62" w:name="ČÁST_VIII._PLATEBNÍ_PODMÍNKY"/>
      <w:bookmarkEnd w:id="62"/>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3" w:name="ČÁST_IX._VLASTNICTVÍ_DÍLA_A_NEBEZPEČÍ_ŠK"/>
      <w:bookmarkEnd w:id="63"/>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Zhotovitel odpovídá i za škodu na díle způsobenou činností těch, kteří pro něj dílo provádějí.</w:t>
      </w:r>
      <w:r w:rsidRPr="001B4FCA">
        <w:rPr>
          <w:rFonts w:ascii="Calibri" w:eastAsia="Calibri" w:hAnsi="Calibri" w:cs="Times New Roman"/>
          <w:sz w:val="18"/>
          <w:szCs w:val="18"/>
        </w:rPr>
        <w:br/>
      </w:r>
      <w:bookmarkStart w:id="64" w:name="ČÁST_X.__POJIŠTĚNÍ_ZHOTOVITELE_A_DÍLA"/>
      <w:bookmarkEnd w:id="64"/>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5" w:name="ČÁST_XI._BANKOVNÍ_ZÁRUKY"/>
      <w:bookmarkEnd w:id="65"/>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6" w:name="ČÁST_XII.__STAVENIŠTĚ"/>
      <w:bookmarkEnd w:id="66"/>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7" w:name="ČÁST_XIII.__PROVÁDĚNÍ_DÍLA_"/>
      <w:bookmarkEnd w:id="67"/>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V.__TECHNOLOGICKÉ_ZAŘÍZENÍ"/>
      <w:bookmarkEnd w:id="68"/>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69" w:name="ČÁST_XV.__BEZPEČNOST_PRÁCE"/>
      <w:bookmarkEnd w:id="69"/>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XVI.__KONTROLY,_ZKOUŠKY_A_REVIZE"/>
      <w:bookmarkEnd w:id="70"/>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1" w:name="ČÁST_XVII.__PŘEDÁNÍ_A_PŘEVZETÍ_DÍLA"/>
      <w:bookmarkEnd w:id="71"/>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XVIII.__ODPOVĚDNOST_ZA_VADY_DÍLA"/>
      <w:bookmarkEnd w:id="72"/>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IX._VYŠŠÍ_MOC"/>
      <w:bookmarkEnd w:id="73"/>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4" w:name="ČÁST_XX.__ZMĚNA_SMLOUVY"/>
      <w:bookmarkEnd w:id="74"/>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5" w:name="ČÁST_XXI._PŘEVOD_PRÁV_A_POVINNOSTÍ_ZE_SM"/>
      <w:bookmarkEnd w:id="75"/>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6" w:name="ČÁST_XXII.__SMLUVNÍ_POKUTY_"/>
      <w:bookmarkEnd w:id="76"/>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XIII.__DŮVĚRNÉ_INFORMACE_A_DUŠEVNÍ"/>
      <w:bookmarkEnd w:id="77"/>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XIV.__ODSTOUPENÍ_OD_SMLOUVY"/>
      <w:bookmarkEnd w:id="78"/>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9" w:name="ČÁST_XXV._ŘEŠENÍ_SPORŮ"/>
      <w:bookmarkEnd w:id="79"/>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9CBD" w14:textId="77777777" w:rsidR="00AF5CF1" w:rsidRDefault="00AF5CF1" w:rsidP="001B4FCA">
      <w:pPr>
        <w:spacing w:after="0" w:line="240" w:lineRule="auto"/>
      </w:pPr>
      <w:r>
        <w:separator/>
      </w:r>
    </w:p>
  </w:endnote>
  <w:endnote w:type="continuationSeparator" w:id="0">
    <w:p w14:paraId="681152D0" w14:textId="77777777" w:rsidR="00AF5CF1" w:rsidRDefault="00AF5CF1"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000000">
    <w:pPr>
      <w:pStyle w:val="Zpat"/>
      <w:jc w:val="right"/>
    </w:pPr>
  </w:p>
  <w:p w14:paraId="32574B78" w14:textId="77777777" w:rsidR="00EC7156" w:rsidRPr="00CE140B" w:rsidRDefault="0000000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00000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7715" w14:textId="77777777" w:rsidR="00AF5CF1" w:rsidRDefault="00AF5CF1" w:rsidP="001B4FCA">
      <w:pPr>
        <w:spacing w:after="0" w:line="240" w:lineRule="auto"/>
      </w:pPr>
      <w:r>
        <w:separator/>
      </w:r>
    </w:p>
  </w:footnote>
  <w:footnote w:type="continuationSeparator" w:id="0">
    <w:p w14:paraId="09CE0CE8" w14:textId="77777777" w:rsidR="00AF5CF1" w:rsidRDefault="00AF5CF1"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000000">
    <w:pPr>
      <w:pStyle w:val="Zhlav1"/>
      <w:rPr>
        <w:sz w:val="20"/>
        <w:szCs w:val="20"/>
      </w:rPr>
    </w:pPr>
  </w:p>
  <w:p w14:paraId="127D80B4" w14:textId="77777777" w:rsidR="00EC7156" w:rsidRDefault="00000000">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81757880">
    <w:abstractNumId w:val="4"/>
  </w:num>
  <w:num w:numId="2" w16cid:durableId="572859201">
    <w:abstractNumId w:val="7"/>
  </w:num>
  <w:num w:numId="3" w16cid:durableId="2015303155">
    <w:abstractNumId w:val="5"/>
  </w:num>
  <w:num w:numId="4" w16cid:durableId="1630547389">
    <w:abstractNumId w:val="0"/>
  </w:num>
  <w:num w:numId="5" w16cid:durableId="1834761369">
    <w:abstractNumId w:val="3"/>
  </w:num>
  <w:num w:numId="6" w16cid:durableId="1502741300">
    <w:abstractNumId w:val="10"/>
  </w:num>
  <w:num w:numId="7" w16cid:durableId="1139613263">
    <w:abstractNumId w:val="1"/>
  </w:num>
  <w:num w:numId="8" w16cid:durableId="513036871">
    <w:abstractNumId w:val="12"/>
  </w:num>
  <w:num w:numId="9" w16cid:durableId="522204437">
    <w:abstractNumId w:val="11"/>
  </w:num>
  <w:num w:numId="10" w16cid:durableId="1686010767">
    <w:abstractNumId w:val="6"/>
  </w:num>
  <w:num w:numId="11" w16cid:durableId="1186823308">
    <w:abstractNumId w:val="2"/>
  </w:num>
  <w:num w:numId="12" w16cid:durableId="1197742227">
    <w:abstractNumId w:val="9"/>
  </w:num>
  <w:num w:numId="13" w16cid:durableId="127023824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953"/>
    <w:rsid w:val="000A1D1C"/>
    <w:rsid w:val="000B2E6E"/>
    <w:rsid w:val="00193B7A"/>
    <w:rsid w:val="001B4FCA"/>
    <w:rsid w:val="001D124A"/>
    <w:rsid w:val="0020191F"/>
    <w:rsid w:val="002C07FF"/>
    <w:rsid w:val="002E02A4"/>
    <w:rsid w:val="003E77E7"/>
    <w:rsid w:val="0048796B"/>
    <w:rsid w:val="004B67E0"/>
    <w:rsid w:val="004E4676"/>
    <w:rsid w:val="00516A19"/>
    <w:rsid w:val="00566135"/>
    <w:rsid w:val="005A477F"/>
    <w:rsid w:val="005E00A7"/>
    <w:rsid w:val="00600BA5"/>
    <w:rsid w:val="006B3B6F"/>
    <w:rsid w:val="006E06FD"/>
    <w:rsid w:val="007250F7"/>
    <w:rsid w:val="00736C4A"/>
    <w:rsid w:val="007B7ED2"/>
    <w:rsid w:val="007E7CED"/>
    <w:rsid w:val="008224E1"/>
    <w:rsid w:val="009140D9"/>
    <w:rsid w:val="0096462A"/>
    <w:rsid w:val="009C2B67"/>
    <w:rsid w:val="009C4057"/>
    <w:rsid w:val="00A04042"/>
    <w:rsid w:val="00AF5CF1"/>
    <w:rsid w:val="00B374F3"/>
    <w:rsid w:val="00BB2683"/>
    <w:rsid w:val="00BD0BED"/>
    <w:rsid w:val="00C32A2B"/>
    <w:rsid w:val="00C606C4"/>
    <w:rsid w:val="00C83636"/>
    <w:rsid w:val="00CB50F5"/>
    <w:rsid w:val="00D217DF"/>
    <w:rsid w:val="00D500B9"/>
    <w:rsid w:val="00DE3B70"/>
    <w:rsid w:val="00E54B76"/>
    <w:rsid w:val="00E93562"/>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10101</Words>
  <Characters>59600</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2023-02-10T09:24:00Z</dcterms:created>
  <dcterms:modified xsi:type="dcterms:W3CDTF">2023-02-10T09:24:00Z</dcterms:modified>
</cp:coreProperties>
</file>